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38"/>
        <w:jc w:val="both"/>
        <w:spacing w:line="276" w:lineRule="auto"/>
      </w:pPr>
      <w:r>
        <w:rPr>
          <w:rFonts w:ascii="Source Sans Pro Light" w:hAnsi="Source Sans Pro Light" w:cs="Calibri" w:cstheme="minorHAnsi"/>
          <w:sz w:val="22"/>
          <w:szCs w:val="22"/>
        </w:rPr>
        <w:tab/>
        <w:tab/>
      </w:r>
      <w:r>
        <w:rPr>
          <w:rFonts w:ascii="Source Sans Pro Light" w:hAnsi="Source Sans Pro Light" w:cs="Calibri" w:cstheme="minorHAnsi"/>
          <w:sz w:val="36"/>
          <w:szCs w:val="36"/>
        </w:rPr>
        <w:tab/>
      </w:r>
      <w:r>
        <w:rPr>
          <w:rFonts w:ascii="Source Sans Pro Light" w:hAnsi="Source Sans Pro Light" w:cs="Calibri" w:cstheme="minorHAnsi"/>
          <w:color w:val="666666"/>
          <w:sz w:val="36"/>
          <w:szCs w:val="36"/>
        </w:rPr>
        <w:tab/>
      </w:r>
      <w:r>
        <w:rPr>
          <w:rFonts w:ascii="Source Sans Pro Light" w:hAnsi="Source Sans Pro Light" w:cs="Calibri" w:cstheme="minorHAnsi"/>
          <w:b/>
          <w:bCs/>
          <w:color w:val="666666"/>
          <w:sz w:val="36"/>
          <w:szCs w:val="36"/>
        </w:rPr>
        <w:t xml:space="preserve">Klachtenprocedure</w:t>
      </w:r>
      <w:r/>
    </w:p>
    <w:p>
      <w:pPr>
        <w:pStyle w:val="618"/>
        <w:jc w:val="both"/>
        <w:rPr>
          <w:color w:val="666666"/>
        </w:rPr>
      </w:pPr>
      <w:r>
        <w:rPr>
          <w:color w:val="666666"/>
        </w:rPr>
      </w:r>
      <w:r/>
    </w:p>
    <w:p>
      <w:pPr>
        <w:pStyle w:val="639"/>
        <w:numPr>
          <w:ilvl w:val="0"/>
          <w:numId w:val="6"/>
        </w:numPr>
        <w:jc w:val="both"/>
        <w:rPr>
          <w:rFonts w:ascii="Source Sans Pro Light" w:hAnsi="Source Sans Pro Light"/>
          <w:b/>
          <w:bCs/>
          <w:sz w:val="28"/>
          <w:szCs w:val="28"/>
        </w:rPr>
      </w:pPr>
      <w:r>
        <w:rPr>
          <w:rFonts w:ascii="Source Sans Pro Light" w:hAnsi="Source Sans Pro Light"/>
          <w:b/>
          <w:bCs/>
          <w:color w:val="666666"/>
          <w:sz w:val="28"/>
          <w:szCs w:val="28"/>
          <w:u w:val="single"/>
        </w:rPr>
        <w:t xml:space="preserve">Procedure</w:t>
      </w:r>
      <w:r/>
    </w:p>
    <w:p>
      <w:pPr>
        <w:pStyle w:val="639"/>
        <w:jc w:val="both"/>
        <w:rPr>
          <w:b/>
          <w:bCs/>
          <w:color w:val="666666"/>
          <w:sz w:val="28"/>
          <w:szCs w:val="28"/>
        </w:rPr>
      </w:pPr>
      <w:r>
        <w:rPr>
          <w:b/>
          <w:bCs/>
          <w:color w:val="666666"/>
          <w:sz w:val="28"/>
          <w:szCs w:val="28"/>
        </w:rPr>
      </w:r>
      <w:r/>
    </w:p>
    <w:p>
      <w:pPr>
        <w:pStyle w:val="619"/>
        <w:numPr>
          <w:ilvl w:val="0"/>
          <w:numId w:val="5"/>
        </w:numPr>
        <w:jc w:val="both"/>
        <w:spacing w:before="0" w:after="0" w:line="240" w:lineRule="auto"/>
        <w:rPr>
          <w:rFonts w:ascii="Source Sans Pro Light" w:hAnsi="Source Sans Pro Light"/>
        </w:rPr>
      </w:pPr>
      <w:r>
        <w:rPr>
          <w:rFonts w:ascii="Source Sans Pro Light" w:hAnsi="Source Sans Pro Light"/>
          <w:color w:val="666666"/>
          <w:u w:val="single"/>
        </w:rPr>
        <w:t xml:space="preserve">Een opmerking of klacht</w:t>
      </w:r>
      <w:r/>
    </w:p>
    <w:p>
      <w:pPr>
        <w:pStyle w:val="618"/>
        <w:jc w:val="both"/>
        <w:spacing w:before="0" w:after="0" w:line="240" w:lineRule="auto"/>
        <w:rPr>
          <w:color w:val="666666"/>
        </w:rPr>
      </w:pPr>
      <w:r>
        <w:rPr>
          <w:rFonts w:ascii="Source Sans Pro Light" w:hAnsi="Source Sans Pro Light" w:cs="Calibri" w:cstheme="minorHAnsi"/>
          <w:color w:val="666666"/>
        </w:rPr>
        <w:t xml:space="preserve">Wij zijn </w:t>
      </w:r>
      <w:r>
        <w:rPr>
          <w:rFonts w:ascii="Source Sans Pro Light" w:hAnsi="Source Sans Pro Light" w:cs="Calibri" w:cstheme="minorHAnsi"/>
          <w:color w:val="666666"/>
        </w:rPr>
        <w:t xml:space="preserve">TotaalOnder1Dak</w:t>
      </w:r>
      <w:r>
        <w:rPr>
          <w:rFonts w:ascii="Source Sans Pro Light" w:hAnsi="Source Sans Pro Light" w:cs="Calibri" w:cstheme="minorHAnsi"/>
          <w:color w:val="666666"/>
        </w:rPr>
        <w:t xml:space="preserve">. Wij zijn tussenpersoon in energieverkoo</w:t>
      </w:r>
      <w:r>
        <w:rPr>
          <w:rFonts w:ascii="Source Sans Pro Light" w:hAnsi="Source Sans Pro Light" w:cs="Calibri" w:cstheme="minorHAnsi"/>
          <w:color w:val="666666"/>
        </w:rPr>
        <w:t xml:space="preserve">p. Dat betekent dat we voor u bestaande energieaanbieders vergelijken en op zoek gaan naar een passend aanbod. Wij zijn er als organisatie bij gebaat onze diensten, producten en service zo goed mogelijk af te stemmen op de wensen van onze klanten en overig</w:t>
      </w:r>
      <w:r>
        <w:rPr>
          <w:rFonts w:ascii="Source Sans Pro Light" w:hAnsi="Source Sans Pro Light" w:cs="Calibri" w:cstheme="minorHAnsi"/>
          <w:color w:val="666666"/>
        </w:rPr>
        <w:t xml:space="preserve">e relaties. Daarom horen wij het graag als er iets in onze dienstverlening niet naar wens verloopt. Ten eerste om de fout te kunnen herstellen en ten tweede zodat wij onze procedures zo nodig kunnen bijsturen om onze dienstverlening te blijven verbeteren. </w:t>
      </w:r>
      <w:r/>
    </w:p>
    <w:p>
      <w:pPr>
        <w:pStyle w:val="618"/>
        <w:jc w:val="both"/>
        <w:spacing w:before="0" w:after="0" w:line="240" w:lineRule="auto"/>
        <w:rPr>
          <w:rFonts w:ascii="Source Sans Pro Light" w:hAnsi="Source Sans Pro Light" w:cstheme="minorHAnsi"/>
          <w:color w:val="666666"/>
        </w:rPr>
      </w:pPr>
      <w:r>
        <w:rPr>
          <w:rFonts w:ascii="Source Sans Pro Light" w:hAnsi="Source Sans Pro Light" w:cs="Calibri" w:cstheme="minorHAnsi"/>
          <w:color w:val="666666"/>
        </w:rPr>
      </w:r>
      <w:r/>
    </w:p>
    <w:p>
      <w:pPr>
        <w:pStyle w:val="619"/>
        <w:numPr>
          <w:ilvl w:val="0"/>
          <w:numId w:val="5"/>
        </w:numPr>
        <w:jc w:val="both"/>
        <w:spacing w:before="0" w:after="0" w:line="240" w:lineRule="auto"/>
        <w:rPr>
          <w:color w:val="666666"/>
          <w:u w:val="single"/>
        </w:rPr>
      </w:pPr>
      <w:r>
        <w:rPr>
          <w:color w:val="666666"/>
          <w:u w:val="single"/>
        </w:rPr>
        <w:t xml:space="preserve">Klacht indienen</w:t>
      </w:r>
      <w:r/>
    </w:p>
    <w:p>
      <w:pPr>
        <w:pStyle w:val="618"/>
        <w:jc w:val="both"/>
        <w:spacing w:before="0" w:after="0" w:line="240" w:lineRule="auto"/>
        <w:rPr>
          <w:rFonts w:ascii="Source Sans Pro Light" w:hAnsi="Source Sans Pro Light"/>
        </w:rPr>
      </w:pPr>
      <w:r>
        <w:rPr>
          <w:rFonts w:ascii="Source Sans Pro Light" w:hAnsi="Source Sans Pro Light"/>
          <w:color w:val="666666"/>
        </w:rPr>
        <w:t xml:space="preserve">U kunt een klacht indienen:</w:t>
      </w:r>
      <w:r/>
    </w:p>
    <w:p>
      <w:pPr>
        <w:pStyle w:val="639"/>
        <w:numPr>
          <w:ilvl w:val="0"/>
          <w:numId w:val="1"/>
        </w:numPr>
        <w:contextualSpacing/>
        <w:jc w:val="both"/>
        <w:spacing w:before="0" w:after="0" w:line="240" w:lineRule="auto"/>
      </w:pPr>
      <w:r>
        <w:rPr>
          <w:rFonts w:ascii="Source Sans Pro Light" w:hAnsi="Source Sans Pro Light" w:cs="Calibri" w:cstheme="minorHAnsi"/>
          <w:color w:val="666666"/>
        </w:rPr>
        <w:t xml:space="preserve">Via ons online klachtenformulier; </w:t>
      </w:r>
      <w:hyperlink r:id="rId9" w:tooltip="https://www.md-advies.nl/contact" w:history="1">
        <w:r>
          <w:rPr>
            <w:rStyle w:val="632"/>
            <w:rFonts w:ascii="Source Sans Pro Light" w:hAnsi="Source Sans Pro Light" w:cs="Calibri" w:cstheme="minorHAnsi"/>
            <w:color w:val="666666"/>
          </w:rPr>
          <w:t xml:space="preserve">https://totaalonder1dak.nl/contact</w:t>
        </w:r>
      </w:hyperlink>
      <w:r>
        <w:rPr>
          <w:rFonts w:ascii="Source Sans Pro Light" w:hAnsi="Source Sans Pro Light" w:cs="Calibri" w:cstheme="minorHAnsi"/>
          <w:color w:val="666666"/>
        </w:rPr>
        <w:t xml:space="preserve"> </w:t>
      </w:r>
      <w:r/>
    </w:p>
    <w:p>
      <w:pPr>
        <w:pStyle w:val="639"/>
        <w:numPr>
          <w:ilvl w:val="0"/>
          <w:numId w:val="1"/>
        </w:numPr>
        <w:contextualSpacing/>
        <w:jc w:val="both"/>
        <w:spacing w:before="0" w:after="0" w:line="240" w:lineRule="auto"/>
        <w:rPr>
          <w:color w:val="666666"/>
        </w:rPr>
      </w:pPr>
      <w:r>
        <w:rPr>
          <w:rFonts w:ascii="Source Sans Pro Light" w:hAnsi="Source Sans Pro Light" w:cs="Calibri" w:cstheme="minorHAnsi"/>
          <w:color w:val="666666"/>
        </w:rPr>
        <w:t xml:space="preserve">Door contact op te nemen met onze klantenservice op </w:t>
      </w:r>
      <w:r>
        <w:rPr>
          <w:rFonts w:ascii="Source Sans Pro Light" w:hAnsi="Source Sans Pro Light" w:cs="Calibri" w:cstheme="minorHAnsi"/>
          <w:color w:val="666666"/>
        </w:rPr>
        <w:t xml:space="preserve">0588080050</w:t>
      </w:r>
      <w:r>
        <w:rPr>
          <w:rFonts w:ascii="Source Sans Pro Light" w:hAnsi="Source Sans Pro Light" w:cs="Calibri" w:cstheme="minorHAnsi"/>
          <w:color w:val="666666"/>
        </w:rPr>
        <w:t xml:space="preserve"> (tijdens kantooruren)  of via </w:t>
      </w:r>
      <w:r>
        <w:rPr>
          <w:rFonts w:ascii="Source Sans Pro Light" w:hAnsi="Source Sans Pro Light" w:cs="Calibri" w:cstheme="minorHAnsi"/>
          <w:color w:val="666666"/>
        </w:rPr>
        <w:t xml:space="preserve">info@totaalonder1dak.nl</w:t>
      </w:r>
      <w:r/>
    </w:p>
    <w:p>
      <w:pPr>
        <w:pStyle w:val="639"/>
        <w:numPr>
          <w:ilvl w:val="0"/>
          <w:numId w:val="1"/>
        </w:numPr>
        <w:contextualSpacing/>
        <w:jc w:val="both"/>
        <w:spacing w:before="0" w:after="0" w:line="240" w:lineRule="auto"/>
        <w:rPr>
          <w:color w:val="666666"/>
        </w:rPr>
      </w:pPr>
      <w:r>
        <w:rPr>
          <w:rFonts w:ascii="Source Sans Pro Light" w:hAnsi="Source Sans Pro Light" w:cs="Calibri" w:cstheme="minorHAnsi"/>
          <w:color w:val="666666"/>
        </w:rPr>
        <w:t xml:space="preserve">Of door een brief te sturen naar: </w:t>
      </w:r>
      <w:r>
        <w:rPr>
          <w:rFonts w:ascii="Source Sans Pro Light" w:hAnsi="Source Sans Pro Light" w:cs="Calibri" w:cstheme="minorHAnsi"/>
          <w:color w:val="666666"/>
        </w:rPr>
        <w:t xml:space="preserve">Ossekop 3-b</w:t>
      </w:r>
      <w:r>
        <w:rPr>
          <w:rFonts w:ascii="Source Sans Pro Light" w:hAnsi="Source Sans Pro Light" w:cs="Calibri" w:cstheme="minorHAnsi"/>
          <w:color w:val="666666"/>
        </w:rPr>
        <w:t xml:space="preserve">, </w:t>
      </w:r>
      <w:r>
        <w:rPr>
          <w:rFonts w:ascii="Source Sans Pro Light" w:hAnsi="Source Sans Pro Light" w:cs="Calibri" w:cstheme="minorHAnsi"/>
          <w:color w:val="666666"/>
        </w:rPr>
        <w:t xml:space="preserve">8911LE Leeuwarden</w:t>
      </w:r>
      <w:r/>
    </w:p>
    <w:p>
      <w:pPr>
        <w:pStyle w:val="619"/>
        <w:numPr>
          <w:ilvl w:val="0"/>
          <w:numId w:val="5"/>
        </w:numPr>
        <w:jc w:val="both"/>
        <w:rPr>
          <w:color w:val="666666"/>
          <w:u w:val="single"/>
        </w:rPr>
      </w:pPr>
      <w:r>
        <w:rPr>
          <w:color w:val="666666"/>
          <w:u w:val="single"/>
        </w:rPr>
        <w:t xml:space="preserve">Behandeling</w:t>
      </w:r>
      <w:r/>
    </w:p>
    <w:p>
      <w:pPr>
        <w:pStyle w:val="618"/>
        <w:jc w:val="both"/>
        <w:spacing w:line="276" w:lineRule="auto"/>
        <w:rPr>
          <w:rFonts w:ascii="Source Sans Pro Light" w:hAnsi="Source Sans Pro Light" w:cstheme="minorHAnsi"/>
        </w:rPr>
      </w:pPr>
      <w:r>
        <w:rPr>
          <w:rFonts w:ascii="Source Sans Pro Light" w:hAnsi="Source Sans Pro Light" w:cs="Calibri" w:cstheme="minorHAnsi"/>
          <w:color w:val="666666"/>
        </w:rPr>
        <w:t xml:space="preserve">Wij hanteren bij klachten de volgende procedure. Ieder signaal wordt in behandeling genomen. We gaan a</w:t>
      </w:r>
      <w:r>
        <w:rPr>
          <w:rFonts w:ascii="Source Sans Pro Light" w:hAnsi="Source Sans Pro Light" w:cs="Calibri" w:cstheme="minorHAnsi"/>
          <w:color w:val="666666"/>
        </w:rPr>
        <w:t xml:space="preserve">llereerst na of er sprake is overtreding van wet- en regelgeving of fatsoensnormen. Deze analyse maakt onze klantenservice door het naluisteren van een eventuele gespreksopname(s), door een gesprek met de verkoopmedewerker en door de analyse van uw klacht.</w:t>
      </w:r>
      <w:r/>
    </w:p>
    <w:p>
      <w:pPr>
        <w:pStyle w:val="618"/>
        <w:jc w:val="both"/>
        <w:spacing w:before="0" w:after="0" w:line="240" w:lineRule="auto"/>
        <w:rPr>
          <w:rFonts w:ascii="Source Sans Pro Light" w:hAnsi="Source Sans Pro Light" w:eastAsia="Times New Roman" w:cstheme="majorHAnsi"/>
        </w:rPr>
      </w:pPr>
      <w:r>
        <w:rPr>
          <w:rFonts w:ascii="Source Sans Pro Light" w:hAnsi="Source Sans Pro Light" w:cs="Calibri Light" w:eastAsia="Times New Roman" w:cstheme="majorHAnsi"/>
          <w:color w:val="666666"/>
        </w:rPr>
        <w:t xml:space="preserve">Op basis hiervan maakt de medewerker een afweging:</w:t>
      </w:r>
      <w:r/>
    </w:p>
    <w:p>
      <w:pPr>
        <w:pStyle w:val="639"/>
        <w:jc w:val="both"/>
        <w:rPr>
          <w:rFonts w:ascii="Source Sans Pro Light" w:hAnsi="Source Sans Pro Light" w:cstheme="majorHAnsi"/>
          <w:color w:val="666666"/>
        </w:rPr>
      </w:pPr>
      <w:r>
        <w:rPr>
          <w:rFonts w:ascii="Source Sans Pro Light" w:hAnsi="Source Sans Pro Light" w:cs="Calibri Light" w:cstheme="majorHAnsi"/>
          <w:color w:val="666666"/>
        </w:rPr>
      </w:r>
      <w:r/>
    </w:p>
    <w:p>
      <w:pPr>
        <w:pStyle w:val="639"/>
        <w:numPr>
          <w:ilvl w:val="1"/>
          <w:numId w:val="4"/>
        </w:numPr>
        <w:jc w:val="both"/>
        <w:spacing w:before="0" w:after="0" w:line="240" w:lineRule="auto"/>
        <w:rPr>
          <w:rFonts w:ascii="Source Sans Pro Light" w:hAnsi="Source Sans Pro Light" w:eastAsia="Times New Roman" w:cstheme="majorHAnsi"/>
          <w:b/>
          <w:bCs/>
        </w:rPr>
      </w:pPr>
      <w:r>
        <w:rPr>
          <w:rFonts w:ascii="Source Sans Pro Light" w:hAnsi="Source Sans Pro Light" w:cs="Calibri Light" w:eastAsia="Times New Roman" w:cstheme="majorHAnsi"/>
          <w:b/>
          <w:bCs/>
          <w:color w:val="666666"/>
        </w:rPr>
        <w:t xml:space="preserve">Terechte klacht – Er is sprake van een overtreding van wet- en regelgeving en de fatsoensnorm. </w:t>
      </w:r>
      <w:r>
        <w:rPr>
          <w:rFonts w:ascii="Source Sans Pro Light" w:hAnsi="Source Sans Pro Light" w:cs="Calibri Light" w:cstheme="majorHAnsi"/>
          <w:color w:val="666666"/>
        </w:rPr>
        <w:t xml:space="preserve">Wij zoeken een passende oplossing met u:</w:t>
      </w:r>
      <w:r/>
    </w:p>
    <w:p>
      <w:pPr>
        <w:pStyle w:val="639"/>
        <w:numPr>
          <w:ilvl w:val="0"/>
          <w:numId w:val="7"/>
        </w:numPr>
        <w:contextualSpacing/>
        <w:jc w:val="both"/>
        <w:spacing w:before="0" w:after="0" w:line="240" w:lineRule="auto"/>
        <w:rPr>
          <w:rFonts w:ascii="Source Sans Pro Light" w:hAnsi="Source Sans Pro Light" w:cstheme="majorHAnsi"/>
        </w:rPr>
      </w:pPr>
      <w:r>
        <w:rPr>
          <w:rFonts w:ascii="Source Sans Pro Light" w:hAnsi="Source Sans Pro Light" w:cs="Calibri Light" w:cstheme="majorHAnsi"/>
          <w:color w:val="666666"/>
        </w:rPr>
        <w:t xml:space="preserve">Berisping van de medewerker</w:t>
      </w:r>
      <w:r/>
    </w:p>
    <w:p>
      <w:pPr>
        <w:pStyle w:val="639"/>
        <w:numPr>
          <w:ilvl w:val="0"/>
          <w:numId w:val="7"/>
        </w:numPr>
        <w:contextualSpacing/>
        <w:jc w:val="both"/>
        <w:spacing w:before="0" w:after="0" w:line="240" w:lineRule="auto"/>
        <w:rPr>
          <w:rFonts w:ascii="Source Sans Pro Light" w:hAnsi="Source Sans Pro Light" w:cstheme="majorHAnsi"/>
        </w:rPr>
      </w:pPr>
      <w:r>
        <w:rPr>
          <w:rFonts w:ascii="Source Sans Pro Light" w:hAnsi="Source Sans Pro Light" w:cs="Calibri Light" w:cstheme="majorHAnsi"/>
          <w:color w:val="666666"/>
        </w:rPr>
        <w:t xml:space="preserve">Annulering van de overeenkomst</w:t>
      </w:r>
      <w:r/>
    </w:p>
    <w:p>
      <w:pPr>
        <w:pStyle w:val="639"/>
        <w:numPr>
          <w:ilvl w:val="0"/>
          <w:numId w:val="7"/>
        </w:numPr>
        <w:contextualSpacing/>
        <w:jc w:val="both"/>
        <w:spacing w:before="0" w:after="0" w:line="240" w:lineRule="auto"/>
        <w:rPr>
          <w:rFonts w:ascii="Source Sans Pro Light" w:hAnsi="Source Sans Pro Light" w:cstheme="majorHAnsi"/>
        </w:rPr>
      </w:pPr>
      <w:r>
        <w:rPr>
          <w:rFonts w:ascii="Source Sans Pro Light" w:hAnsi="Source Sans Pro Light" w:cs="Calibri Light" w:cstheme="majorHAnsi"/>
          <w:color w:val="666666"/>
        </w:rPr>
        <w:t xml:space="preserve">Een andere vorm van compensatie</w:t>
      </w:r>
      <w:r/>
    </w:p>
    <w:p>
      <w:pPr>
        <w:pStyle w:val="639"/>
        <w:ind w:left="4320" w:firstLine="0"/>
        <w:jc w:val="both"/>
        <w:spacing w:before="0" w:after="0" w:line="240" w:lineRule="auto"/>
        <w:rPr>
          <w:rFonts w:ascii="Source Sans Pro Light" w:hAnsi="Source Sans Pro Light" w:cstheme="majorHAnsi"/>
          <w:color w:val="666666"/>
        </w:rPr>
      </w:pPr>
      <w:r>
        <w:rPr>
          <w:rFonts w:ascii="Source Sans Pro Light" w:hAnsi="Source Sans Pro Light" w:cs="Calibri Light" w:cstheme="majorHAnsi"/>
          <w:color w:val="666666"/>
        </w:rPr>
      </w:r>
      <w:r/>
    </w:p>
    <w:p>
      <w:pPr>
        <w:pStyle w:val="639"/>
        <w:numPr>
          <w:ilvl w:val="1"/>
          <w:numId w:val="4"/>
        </w:numPr>
        <w:jc w:val="both"/>
        <w:spacing w:before="0" w:after="0" w:line="240" w:lineRule="auto"/>
        <w:rPr>
          <w:rFonts w:ascii="Source Sans Pro Light" w:hAnsi="Source Sans Pro Light" w:eastAsia="Times New Roman" w:cstheme="majorHAnsi"/>
          <w:b/>
          <w:bCs/>
        </w:rPr>
      </w:pPr>
      <w:r>
        <w:rPr>
          <w:rFonts w:ascii="Source Sans Pro Light" w:hAnsi="Source Sans Pro Light" w:cs="Calibri Light" w:eastAsia="Times New Roman" w:cstheme="majorHAnsi"/>
          <w:b/>
          <w:bCs/>
          <w:color w:val="666666"/>
        </w:rPr>
        <w:t xml:space="preserve">Uiting van ongenoegen – Geen overtreding van wet en regelgeving</w:t>
      </w:r>
      <w:r/>
    </w:p>
    <w:p>
      <w:pPr>
        <w:pStyle w:val="618"/>
        <w:ind w:left="1080" w:firstLine="0"/>
        <w:jc w:val="both"/>
        <w:rPr>
          <w:rFonts w:ascii="Source Sans Pro Light" w:hAnsi="Source Sans Pro Light" w:cstheme="majorHAnsi"/>
        </w:rPr>
      </w:pPr>
      <w:r>
        <w:rPr>
          <w:rFonts w:ascii="Source Sans Pro Light" w:hAnsi="Source Sans Pro Light" w:cs="Calibri Light" w:cstheme="majorHAnsi"/>
          <w:color w:val="666666"/>
        </w:rPr>
        <w:t xml:space="preserve">Wij zullen ons best doen om toch met u tot een passende oplossing te komen.</w:t>
      </w:r>
      <w:r/>
    </w:p>
    <w:p>
      <w:pPr>
        <w:pStyle w:val="618"/>
        <w:jc w:val="both"/>
        <w:spacing w:before="0" w:after="0" w:line="240" w:lineRule="auto"/>
        <w:rPr>
          <w:rFonts w:ascii="Source Sans Pro Light" w:hAnsi="Source Sans Pro Light"/>
          <w:b/>
          <w:bCs/>
        </w:rPr>
      </w:pPr>
      <w:r>
        <w:rPr>
          <w:rFonts w:ascii="Source Sans Pro Light" w:hAnsi="Source Sans Pro Light" w:cs="Calibri" w:cstheme="minorHAnsi"/>
          <w:color w:val="666666"/>
        </w:rPr>
        <w:t xml:space="preserve">U ontvangt zo snel mogelijk, maar in ieder geval binnen vijf werkdagen na binnenkomst een eerste reactie. </w:t>
      </w:r>
      <w:r/>
    </w:p>
    <w:p>
      <w:pPr>
        <w:pStyle w:val="618"/>
        <w:jc w:val="both"/>
        <w:rPr>
          <w:rFonts w:ascii="Source Sans Pro Light" w:hAnsi="Source Sans Pro Light" w:cstheme="majorHAnsi"/>
          <w:color w:val="666666"/>
        </w:rPr>
      </w:pPr>
      <w:r>
        <w:rPr>
          <w:rFonts w:ascii="Source Sans Pro Light" w:hAnsi="Source Sans Pro Light" w:cs="Calibri Light" w:cstheme="majorHAnsi"/>
          <w:color w:val="666666"/>
        </w:rPr>
      </w:r>
      <w:r/>
    </w:p>
    <w:p>
      <w:pPr>
        <w:pStyle w:val="618"/>
        <w:jc w:val="both"/>
        <w:spacing w:line="276" w:lineRule="auto"/>
        <w:rPr>
          <w:rFonts w:ascii="Source Sans Pro Light" w:hAnsi="Source Sans Pro Light" w:cstheme="minorHAnsi"/>
          <w:color w:val="666666"/>
        </w:rPr>
      </w:pPr>
      <w:r>
        <w:rPr>
          <w:rFonts w:ascii="Source Sans Pro Light" w:hAnsi="Source Sans Pro Light" w:cs="Calibri" w:cstheme="minorHAnsi"/>
          <w:color w:val="666666"/>
        </w:rPr>
      </w:r>
      <w:r/>
    </w:p>
    <w:p>
      <w:pPr>
        <w:pStyle w:val="619"/>
        <w:numPr>
          <w:ilvl w:val="0"/>
          <w:numId w:val="5"/>
        </w:numPr>
        <w:jc w:val="both"/>
        <w:rPr>
          <w:color w:val="666666"/>
          <w:u w:val="single"/>
        </w:rPr>
      </w:pPr>
      <w:r>
        <w:rPr>
          <w:color w:val="666666"/>
          <w:u w:val="single"/>
        </w:rPr>
        <w:t xml:space="preserve">Registratie en rapportage</w:t>
      </w:r>
      <w:r/>
    </w:p>
    <w:p>
      <w:pPr>
        <w:pStyle w:val="618"/>
        <w:jc w:val="both"/>
        <w:spacing w:line="276" w:lineRule="auto"/>
        <w:rPr>
          <w:color w:val="666666"/>
        </w:rPr>
      </w:pPr>
      <w:r>
        <w:rPr>
          <w:rFonts w:ascii="Source Sans Pro Light" w:hAnsi="Source Sans Pro Light" w:cs="Calibri" w:cstheme="minorHAnsi"/>
          <w:color w:val="666666"/>
        </w:rPr>
        <w:t xml:space="preserve">TotaalOnder1Dak</w:t>
      </w:r>
      <w:r>
        <w:rPr>
          <w:rFonts w:ascii="Source Sans Pro Light" w:hAnsi="Source Sans Pro Light" w:cs="Calibri" w:cstheme="minorHAnsi"/>
          <w:color w:val="666666"/>
        </w:rPr>
        <w:t xml:space="preserve"> registr</w:t>
      </w:r>
      <w:r>
        <w:rPr>
          <w:rFonts w:ascii="Source Sans Pro Light" w:hAnsi="Source Sans Pro Light" w:cs="Calibri" w:cstheme="minorHAnsi"/>
          <w:color w:val="666666"/>
        </w:rPr>
        <w:t xml:space="preserve">eert alle signalen. Deze worden gedurende vijf jaar bewaard, tenzij er een tussentijds verzoek tot verwijdering wordt ingediend. Er vindt op geaggregeerd niveau rapportage plaats op basis van de gegevens die met betrekking tot de meldingen zijn opgeslagen.</w:t>
      </w:r>
      <w:r/>
    </w:p>
    <w:p>
      <w:pPr>
        <w:pStyle w:val="618"/>
        <w:jc w:val="both"/>
        <w:rPr>
          <w:color w:val="666666"/>
        </w:rPr>
      </w:pPr>
      <w:r>
        <w:rPr>
          <w:rFonts w:ascii="Source Sans Pro Light" w:hAnsi="Source Sans Pro Light"/>
          <w:b/>
          <w:bCs/>
          <w:color w:val="666666"/>
        </w:rPr>
        <w:t xml:space="preserve"> </w:t>
      </w:r>
      <w:r/>
    </w:p>
    <w:p>
      <w:pPr>
        <w:pStyle w:val="638"/>
        <w:numPr>
          <w:ilvl w:val="0"/>
          <w:numId w:val="6"/>
        </w:numPr>
        <w:jc w:val="both"/>
        <w:spacing w:line="276" w:lineRule="auto"/>
        <w:rPr>
          <w:rFonts w:ascii="Source Sans Pro Light" w:hAnsi="Source Sans Pro Light" w:cstheme="minorHAnsi"/>
          <w:b/>
          <w:sz w:val="32"/>
          <w:szCs w:val="32"/>
          <w:u w:val="single"/>
        </w:rPr>
      </w:pPr>
      <w:r>
        <w:rPr>
          <w:rFonts w:ascii="Source Sans Pro Light" w:hAnsi="Source Sans Pro Light" w:cs="Calibri" w:cstheme="minorHAnsi"/>
          <w:b/>
          <w:color w:val="666666"/>
          <w:sz w:val="32"/>
          <w:szCs w:val="32"/>
          <w:u w:val="single"/>
        </w:rPr>
        <w:t xml:space="preserve">Klachtenformulier</w:t>
      </w:r>
      <w:r/>
    </w:p>
    <w:p>
      <w:pPr>
        <w:pStyle w:val="638"/>
        <w:jc w:val="both"/>
        <w:spacing w:line="276" w:lineRule="auto"/>
        <w:rPr>
          <w:rFonts w:ascii="Source Sans Pro Light" w:hAnsi="Source Sans Pro Light" w:cstheme="minorHAnsi"/>
          <w:bCs/>
          <w:sz w:val="22"/>
          <w:szCs w:val="22"/>
        </w:rPr>
      </w:pPr>
      <w:r>
        <w:rPr>
          <w:rFonts w:ascii="Source Sans Pro Light" w:hAnsi="Source Sans Pro Light" w:cs="Calibri" w:cstheme="minorHAnsi"/>
          <w:bCs/>
          <w:color w:val="666666"/>
          <w:sz w:val="22"/>
          <w:szCs w:val="22"/>
        </w:rPr>
        <w:t xml:space="preserve">Hieronder verstrekken wij een voorbeeld klachtenformulier:</w:t>
      </w:r>
      <w:r/>
    </w:p>
    <w:p>
      <w:pPr>
        <w:pStyle w:val="618"/>
        <w:jc w:val="both"/>
        <w:rPr>
          <w:color w:val="666666"/>
        </w:rPr>
      </w:pPr>
      <w:r>
        <w:rPr>
          <w:color w:val="666666"/>
        </w:rPr>
        <w:t xml:space="preserve">*VOORBEELD* </w:t>
      </w:r>
      <w:r/>
    </w:p>
    <w:p>
      <w:pPr>
        <w:pStyle w:val="638"/>
        <w:jc w:val="both"/>
        <w:spacing w:line="276" w:lineRule="auto"/>
        <w:rPr>
          <w:rFonts w:ascii="Source Sans Pro Light" w:hAnsi="Source Sans Pro Light" w:cstheme="minorHAnsi"/>
          <w:b/>
          <w:sz w:val="22"/>
          <w:szCs w:val="22"/>
        </w:rPr>
      </w:pPr>
      <w:r>
        <w:rPr>
          <w:rFonts w:ascii="Source Sans Pro Light" w:hAnsi="Source Sans Pro Light" w:cs="Calibri" w:cstheme="minorHAnsi"/>
          <w:b/>
          <w:color w:val="666666"/>
          <w:sz w:val="22"/>
          <w:szCs w:val="22"/>
          <w:u w:val="single"/>
        </w:rPr>
        <w:t xml:space="preserve">Waarom dit formulier?</w:t>
      </w:r>
      <w:r/>
    </w:p>
    <w:p>
      <w:pPr>
        <w:pStyle w:val="638"/>
        <w:jc w:val="both"/>
        <w:spacing w:line="276" w:lineRule="auto"/>
        <w:rPr>
          <w:rFonts w:ascii="Source Sans Pro Light" w:hAnsi="Source Sans Pro Light" w:cstheme="minorHAnsi"/>
          <w:bCs/>
          <w:sz w:val="22"/>
          <w:szCs w:val="22"/>
        </w:rPr>
      </w:pPr>
      <w:r>
        <w:rPr>
          <w:rFonts w:ascii="Source Sans Pro Light" w:hAnsi="Source Sans Pro Light" w:cs="Calibri" w:cstheme="minorHAnsi"/>
          <w:bCs/>
          <w:color w:val="666666"/>
          <w:sz w:val="22"/>
          <w:szCs w:val="22"/>
        </w:rPr>
        <w:t xml:space="preserve">Met dit formulier kunt u een klacht indienen als u ontevreden bent over onze dienstverlening. Houdt daarbij zoveel mogelijk rekening met het volgende:</w:t>
      </w:r>
      <w:r/>
    </w:p>
    <w:p>
      <w:pPr>
        <w:pStyle w:val="638"/>
        <w:numPr>
          <w:ilvl w:val="0"/>
          <w:numId w:val="8"/>
        </w:numPr>
        <w:jc w:val="both"/>
        <w:spacing w:line="276" w:lineRule="auto"/>
        <w:rPr>
          <w:rFonts w:ascii="Source Sans Pro Light" w:hAnsi="Source Sans Pro Light" w:cstheme="minorHAnsi"/>
          <w:bCs/>
          <w:sz w:val="22"/>
          <w:szCs w:val="22"/>
        </w:rPr>
      </w:pPr>
      <w:r>
        <w:rPr>
          <w:rFonts w:ascii="Source Sans Pro Light" w:hAnsi="Source Sans Pro Light" w:cs="Calibri" w:cstheme="minorHAnsi"/>
          <w:bCs/>
          <w:color w:val="666666"/>
          <w:sz w:val="22"/>
          <w:szCs w:val="22"/>
        </w:rPr>
        <w:t xml:space="preserve">Beschrijf uw klacht zo duidelijk en gedetailleerd mogelijk. Zo horen we graag wanneer het gesprek heeft plaatsgevonden, wie u gesproken heeft en of u een overeenkomst bent aangegaan. Houd bijvoorbeeld een klant of offertenummer bij de hand.</w:t>
      </w:r>
      <w:r/>
    </w:p>
    <w:p>
      <w:pPr>
        <w:pStyle w:val="638"/>
        <w:numPr>
          <w:ilvl w:val="0"/>
          <w:numId w:val="8"/>
        </w:numPr>
        <w:jc w:val="both"/>
        <w:spacing w:line="276" w:lineRule="auto"/>
        <w:rPr>
          <w:rFonts w:ascii="Source Sans Pro Light" w:hAnsi="Source Sans Pro Light" w:cstheme="minorHAnsi"/>
          <w:bCs/>
          <w:sz w:val="22"/>
          <w:szCs w:val="22"/>
        </w:rPr>
      </w:pPr>
      <w:r>
        <w:rPr>
          <w:rFonts w:ascii="Source Sans Pro Light" w:hAnsi="Source Sans Pro Light" w:cs="Calibri" w:cstheme="minorHAnsi"/>
          <w:bCs/>
          <w:color w:val="666666"/>
          <w:sz w:val="22"/>
          <w:szCs w:val="22"/>
        </w:rPr>
        <w:t xml:space="preserve">Stuur kopieën van documenten mee – bijvoorbeeld een offerte of overeenkomst. </w:t>
      </w:r>
      <w:r/>
    </w:p>
    <w:p>
      <w:pPr>
        <w:pStyle w:val="638"/>
        <w:jc w:val="both"/>
        <w:spacing w:line="276" w:lineRule="auto"/>
        <w:rPr>
          <w:rFonts w:ascii="Source Sans Pro Light" w:hAnsi="Source Sans Pro Light" w:cstheme="minorHAnsi"/>
          <w:bCs/>
          <w:color w:val="666666"/>
          <w:sz w:val="22"/>
          <w:szCs w:val="22"/>
        </w:rPr>
      </w:pPr>
      <w:r>
        <w:rPr>
          <w:rFonts w:ascii="Source Sans Pro Light" w:hAnsi="Source Sans Pro Light" w:cs="Calibri" w:cstheme="minorHAnsi"/>
          <w:bCs/>
          <w:color w:val="666666"/>
          <w:sz w:val="22"/>
          <w:szCs w:val="22"/>
        </w:rPr>
      </w:r>
      <w:r/>
    </w:p>
    <w:p>
      <w:pPr>
        <w:pStyle w:val="638"/>
        <w:jc w:val="both"/>
        <w:spacing w:line="276" w:lineRule="auto"/>
        <w:rPr>
          <w:rFonts w:ascii="Source Sans Pro Light" w:hAnsi="Source Sans Pro Light" w:cstheme="minorHAnsi"/>
          <w:b/>
          <w:sz w:val="22"/>
          <w:szCs w:val="22"/>
        </w:rPr>
      </w:pPr>
      <w:r>
        <w:rPr>
          <w:rFonts w:ascii="Source Sans Pro Light" w:hAnsi="Source Sans Pro Light" w:cs="Calibri" w:cstheme="minorHAnsi"/>
          <w:b/>
          <w:color w:val="666666"/>
          <w:sz w:val="22"/>
          <w:szCs w:val="22"/>
          <w:u w:val="single"/>
        </w:rPr>
        <w:t xml:space="preserve">Invullen en verzenden</w:t>
      </w:r>
      <w:r/>
    </w:p>
    <w:p>
      <w:pPr>
        <w:pStyle w:val="638"/>
        <w:jc w:val="both"/>
        <w:spacing w:line="276" w:lineRule="auto"/>
        <w:rPr>
          <w:rFonts w:ascii="Source Sans Pro Light" w:hAnsi="Source Sans Pro Light" w:cstheme="minorHAnsi"/>
          <w:bCs/>
          <w:sz w:val="22"/>
          <w:szCs w:val="22"/>
        </w:rPr>
      </w:pPr>
      <w:r>
        <w:rPr>
          <w:rFonts w:ascii="Source Sans Pro Light" w:hAnsi="Source Sans Pro Light" w:cs="Calibri" w:cstheme="minorHAnsi"/>
          <w:bCs/>
          <w:color w:val="666666"/>
          <w:sz w:val="22"/>
          <w:szCs w:val="22"/>
        </w:rPr>
        <w:t xml:space="preserve">Wij gaan zorgvuldig om met uw gegevens. De informatie die u ons verstrekt, gebruiken wij voor het in behandeling nemen van uw klacht en om onze dienstverlening te analyseren. U leest hier meer over in onze privacy statement.</w:t>
      </w:r>
      <w:r/>
    </w:p>
    <w:p>
      <w:pPr>
        <w:pStyle w:val="618"/>
        <w:jc w:val="both"/>
        <w:rPr>
          <w:rFonts w:ascii="Source Sans Pro Light" w:hAnsi="Source Sans Pro Light"/>
          <w:color w:val="666666"/>
        </w:rPr>
      </w:pPr>
      <w:r>
        <w:rPr>
          <w:rFonts w:ascii="Source Sans Pro Light" w:hAnsi="Source Sans Pro Light"/>
          <w:color w:val="666666"/>
        </w:rPr>
      </w:r>
      <w:r/>
    </w:p>
    <w:p>
      <w:pPr>
        <w:pStyle w:val="639"/>
        <w:numPr>
          <w:ilvl w:val="0"/>
          <w:numId w:val="9"/>
        </w:numPr>
        <w:jc w:val="both"/>
        <w:rPr>
          <w:rFonts w:ascii="Source Sans Pro Light" w:hAnsi="Source Sans Pro Light"/>
          <w:b/>
          <w:bCs/>
        </w:rPr>
      </w:pPr>
      <w:r>
        <w:rPr>
          <w:rFonts w:ascii="Source Sans Pro Light" w:hAnsi="Source Sans Pro Light"/>
          <w:b/>
          <w:bCs/>
          <w:color w:val="666666"/>
          <w:u w:val="single"/>
        </w:rPr>
        <w:t xml:space="preserve">Uw gegevens</w:t>
      </w:r>
      <w:r/>
    </w:p>
    <w:p>
      <w:pPr>
        <w:pStyle w:val="618"/>
        <w:jc w:val="both"/>
        <w:rPr>
          <w:rFonts w:ascii="Source Sans Pro Light" w:hAnsi="Source Sans Pro Light"/>
        </w:rPr>
      </w:pPr>
      <w:r>
        <w:rPr>
          <w:rFonts w:ascii="Source Sans Pro Light" w:hAnsi="Source Sans Pro Light"/>
          <w:color w:val="666666"/>
        </w:rPr>
        <w:t xml:space="preserve">Naam*</w:t>
      </w:r>
      <w:r/>
    </w:p>
    <w:p>
      <w:pPr>
        <w:pStyle w:val="618"/>
        <w:jc w:val="both"/>
        <w:rPr>
          <w:rFonts w:ascii="Source Sans Pro Light" w:hAnsi="Source Sans Pro Light"/>
        </w:rPr>
      </w:pPr>
      <w:r>
        <w:rPr>
          <w:rFonts w:ascii="Source Sans Pro Light" w:hAnsi="Source Sans Pro Light"/>
          <w:color w:val="666666"/>
        </w:rPr>
        <w:t xml:space="preserve">Voorletters*</w:t>
      </w:r>
      <w:r/>
    </w:p>
    <w:p>
      <w:pPr>
        <w:pStyle w:val="618"/>
        <w:jc w:val="both"/>
        <w:rPr>
          <w:rFonts w:ascii="Source Sans Pro Light" w:hAnsi="Source Sans Pro Light"/>
        </w:rPr>
      </w:pPr>
      <w:r>
        <w:rPr>
          <w:rFonts w:ascii="Source Sans Pro Light" w:hAnsi="Source Sans Pro Light"/>
          <w:color w:val="666666"/>
        </w:rPr>
        <w:t xml:space="preserve">Adres</w:t>
      </w:r>
      <w:r/>
    </w:p>
    <w:p>
      <w:pPr>
        <w:pStyle w:val="618"/>
        <w:jc w:val="both"/>
        <w:rPr>
          <w:rFonts w:ascii="Source Sans Pro Light" w:hAnsi="Source Sans Pro Light"/>
        </w:rPr>
      </w:pPr>
      <w:r>
        <w:rPr>
          <w:rFonts w:ascii="Source Sans Pro Light" w:hAnsi="Source Sans Pro Light"/>
          <w:color w:val="666666"/>
        </w:rPr>
        <w:t xml:space="preserve">Telefoonnummer*</w:t>
      </w:r>
      <w:r/>
    </w:p>
    <w:p>
      <w:pPr>
        <w:pStyle w:val="618"/>
        <w:jc w:val="both"/>
        <w:rPr>
          <w:rFonts w:ascii="Source Sans Pro Light" w:hAnsi="Source Sans Pro Light"/>
          <w:sz w:val="16"/>
          <w:szCs w:val="16"/>
        </w:rPr>
      </w:pPr>
      <w:r>
        <w:rPr>
          <w:rFonts w:ascii="Source Sans Pro Light" w:hAnsi="Source Sans Pro Light"/>
          <w:color w:val="666666"/>
          <w:sz w:val="16"/>
          <w:szCs w:val="16"/>
        </w:rPr>
        <w:t xml:space="preserve">Vul een telefoonnummer in waarop wij u kunnen bereiken op weekdagen tussen 8.00 en 17.00 uur. Wij nemen bij voorkeur telefonisch contact met u op om uw klacht te bespreken.</w:t>
      </w:r>
      <w:r/>
    </w:p>
    <w:p>
      <w:pPr>
        <w:pStyle w:val="618"/>
        <w:jc w:val="both"/>
        <w:rPr>
          <w:rFonts w:ascii="Source Sans Pro Light" w:hAnsi="Source Sans Pro Light"/>
        </w:rPr>
      </w:pPr>
      <w:r>
        <w:rPr>
          <w:rFonts w:ascii="Source Sans Pro Light" w:hAnsi="Source Sans Pro Light"/>
          <w:color w:val="666666"/>
        </w:rPr>
        <w:t xml:space="preserve">E-mailadres</w:t>
      </w:r>
      <w:r/>
    </w:p>
    <w:p>
      <w:pPr>
        <w:pStyle w:val="618"/>
        <w:jc w:val="both"/>
        <w:rPr>
          <w:color w:val="666666"/>
        </w:rPr>
      </w:pPr>
      <w:r>
        <w:rPr>
          <w:color w:val="666666"/>
        </w:rPr>
      </w:r>
      <w:r/>
    </w:p>
    <w:p>
      <w:pPr>
        <w:pStyle w:val="618"/>
        <w:jc w:val="both"/>
        <w:rPr>
          <w:rFonts w:ascii="Source Sans Pro Light" w:hAnsi="Source Sans Pro Light"/>
          <w:b/>
          <w:bCs/>
        </w:rPr>
      </w:pPr>
      <w:r>
        <w:rPr>
          <w:rFonts w:ascii="Source Sans Pro Light" w:hAnsi="Source Sans Pro Light"/>
          <w:b/>
          <w:bCs/>
          <w:color w:val="666666"/>
        </w:rPr>
        <w:t xml:space="preserve">Dient u een klacht in namens iemands anders? Vul dan hieronder zijn of haar gegevens in, zodat wij de correspondentie kunnen terugzoeken.</w:t>
      </w:r>
      <w:r/>
    </w:p>
    <w:p>
      <w:pPr>
        <w:pStyle w:val="618"/>
        <w:jc w:val="both"/>
        <w:rPr>
          <w:rFonts w:ascii="Source Sans Pro Light" w:hAnsi="Source Sans Pro Light"/>
        </w:rPr>
      </w:pPr>
      <w:r>
        <w:rPr>
          <w:rFonts w:ascii="Source Sans Pro Light" w:hAnsi="Source Sans Pro Light"/>
          <w:color w:val="666666"/>
        </w:rPr>
        <w:t xml:space="preserve">Naam*</w:t>
      </w:r>
      <w:r/>
    </w:p>
    <w:p>
      <w:pPr>
        <w:pStyle w:val="618"/>
        <w:jc w:val="both"/>
        <w:rPr>
          <w:rFonts w:ascii="Source Sans Pro Light" w:hAnsi="Source Sans Pro Light"/>
        </w:rPr>
      </w:pPr>
      <w:r>
        <w:rPr>
          <w:rFonts w:ascii="Source Sans Pro Light" w:hAnsi="Source Sans Pro Light"/>
          <w:color w:val="666666"/>
        </w:rPr>
        <w:t xml:space="preserve">Voorletters*</w:t>
      </w:r>
      <w:r/>
    </w:p>
    <w:p>
      <w:pPr>
        <w:pStyle w:val="618"/>
        <w:jc w:val="both"/>
        <w:rPr>
          <w:rFonts w:ascii="Source Sans Pro Light" w:hAnsi="Source Sans Pro Light"/>
        </w:rPr>
      </w:pPr>
      <w:r>
        <w:rPr>
          <w:rFonts w:ascii="Source Sans Pro Light" w:hAnsi="Source Sans Pro Light"/>
          <w:color w:val="666666"/>
        </w:rPr>
        <w:t xml:space="preserve">Adres</w:t>
      </w:r>
      <w:r/>
    </w:p>
    <w:p>
      <w:pPr>
        <w:pStyle w:val="618"/>
        <w:jc w:val="both"/>
        <w:rPr>
          <w:rFonts w:ascii="Source Sans Pro Light" w:hAnsi="Source Sans Pro Light"/>
        </w:rPr>
      </w:pPr>
      <w:r>
        <w:rPr>
          <w:rFonts w:ascii="Source Sans Pro Light" w:hAnsi="Source Sans Pro Light"/>
          <w:color w:val="666666"/>
        </w:rPr>
        <w:t xml:space="preserve">Telefoonnummer*</w:t>
      </w:r>
      <w:r/>
    </w:p>
    <w:p>
      <w:pPr>
        <w:pStyle w:val="618"/>
        <w:jc w:val="both"/>
        <w:rPr>
          <w:color w:val="666666"/>
        </w:rPr>
      </w:pPr>
      <w:r>
        <w:rPr>
          <w:color w:val="666666"/>
        </w:rPr>
      </w:r>
      <w:r/>
    </w:p>
    <w:p>
      <w:pPr>
        <w:pStyle w:val="639"/>
        <w:numPr>
          <w:ilvl w:val="0"/>
          <w:numId w:val="9"/>
        </w:numPr>
        <w:jc w:val="both"/>
        <w:rPr>
          <w:rFonts w:ascii="Source Sans Pro Light" w:hAnsi="Source Sans Pro Light"/>
          <w:b/>
          <w:bCs/>
        </w:rPr>
      </w:pPr>
      <w:r>
        <w:rPr>
          <w:rFonts w:ascii="Source Sans Pro Light" w:hAnsi="Source Sans Pro Light"/>
          <w:b/>
          <w:bCs/>
          <w:color w:val="666666"/>
        </w:rPr>
        <w:t xml:space="preserve">Beschrijving van de klacht</w:t>
      </w:r>
      <w:r/>
    </w:p>
    <w:p>
      <w:pPr>
        <w:pStyle w:val="618"/>
        <w:jc w:val="both"/>
        <w:rPr>
          <w:rFonts w:ascii="Source Sans Pro Light" w:hAnsi="Source Sans Pro Light"/>
        </w:rPr>
      </w:pPr>
      <w:r>
        <w:rPr>
          <w:rFonts w:ascii="Source Sans Pro Light" w:hAnsi="Source Sans Pro Light"/>
          <w:color w:val="666666"/>
        </w:rPr>
        <w:t xml:space="preserve">Beschrijf hier zo gedetailleerd mogelijk uw klacht</w:t>
      </w:r>
      <w:r/>
    </w:p>
    <w:p>
      <w:pPr>
        <w:pStyle w:val="618"/>
        <w:jc w:val="both"/>
        <w:rPr>
          <w:rFonts w:ascii="Source Sans Pro Light" w:hAnsi="Source Sans Pro Light"/>
          <w:b/>
          <w:bCs/>
          <w:color w:val="666666"/>
        </w:rPr>
      </w:pPr>
      <w:r>
        <w:rPr>
          <w:rFonts w:ascii="Source Sans Pro Light" w:hAnsi="Source Sans Pro Light"/>
          <w:b/>
          <w:bCs/>
          <w:color w:val="666666"/>
        </w:rPr>
      </w:r>
      <w:r/>
    </w:p>
    <w:p>
      <w:pPr>
        <w:pStyle w:val="639"/>
        <w:numPr>
          <w:ilvl w:val="0"/>
          <w:numId w:val="9"/>
        </w:numPr>
        <w:jc w:val="both"/>
        <w:rPr>
          <w:rFonts w:ascii="Source Sans Pro Light" w:hAnsi="Source Sans Pro Light"/>
          <w:b/>
          <w:bCs/>
        </w:rPr>
      </w:pPr>
      <w:r>
        <w:rPr>
          <w:rFonts w:ascii="Source Sans Pro Light" w:hAnsi="Source Sans Pro Light"/>
          <w:b/>
          <w:bCs/>
          <w:color w:val="666666"/>
        </w:rPr>
        <w:t xml:space="preserve">Oplossing</w:t>
      </w:r>
      <w:r/>
    </w:p>
    <w:p>
      <w:pPr>
        <w:pStyle w:val="618"/>
        <w:jc w:val="both"/>
        <w:rPr>
          <w:rFonts w:ascii="Source Sans Pro Light" w:hAnsi="Source Sans Pro Light"/>
        </w:rPr>
      </w:pPr>
      <w:r>
        <w:rPr>
          <w:rFonts w:ascii="Source Sans Pro Light" w:hAnsi="Source Sans Pro Light"/>
          <w:color w:val="666666"/>
        </w:rPr>
        <w:t xml:space="preserve">Welke oplossing zou u willen?</w:t>
      </w:r>
      <w:r/>
    </w:p>
    <w:p>
      <w:pPr>
        <w:pStyle w:val="618"/>
        <w:jc w:val="both"/>
        <w:rPr>
          <w:rFonts w:ascii="Source Sans Pro Light" w:hAnsi="Source Sans Pro Light"/>
          <w:color w:val="666666"/>
        </w:rPr>
      </w:pPr>
      <w:r>
        <w:rPr>
          <w:rFonts w:ascii="Source Sans Pro Light" w:hAnsi="Source Sans Pro Light"/>
          <w:color w:val="666666"/>
        </w:rPr>
      </w:r>
      <w:r/>
    </w:p>
    <w:p>
      <w:pPr>
        <w:pStyle w:val="618"/>
        <w:jc w:val="both"/>
        <w:rPr>
          <w:rFonts w:ascii="Source Sans Pro Light" w:hAnsi="Source Sans Pro Light"/>
        </w:rPr>
      </w:pPr>
      <w:r>
        <w:rPr>
          <w:rFonts w:ascii="Source Sans Pro Light" w:hAnsi="Source Sans Pro Light"/>
          <w:color w:val="666666"/>
        </w:rPr>
        <w:t xml:space="preserve">Vergeet niet eventuele bijlagen mee te zenden. Wij nemen binnen vijf werkdagen contact met u op.</w:t>
      </w:r>
      <w:r/>
    </w:p>
    <w:p>
      <w:pPr>
        <w:pStyle w:val="618"/>
        <w:jc w:val="both"/>
        <w:rPr>
          <w:color w:val="666666"/>
        </w:rPr>
      </w:pPr>
      <w:r>
        <w:rPr>
          <w:color w:val="666666"/>
        </w:rPr>
      </w:r>
      <w:r/>
    </w:p>
    <w:p>
      <w:pPr>
        <w:pStyle w:val="619"/>
        <w:numPr>
          <w:ilvl w:val="0"/>
          <w:numId w:val="0"/>
        </w:numPr>
        <w:ind w:left="720" w:firstLine="0"/>
        <w:jc w:val="both"/>
        <w:rPr>
          <w:color w:val="666666"/>
          <w:u w:val="single"/>
        </w:rPr>
      </w:pPr>
      <w:r>
        <w:rPr>
          <w:rFonts w:ascii="Source Sans Pro Light" w:hAnsi="Source Sans Pro Light"/>
          <w:color w:val="666666"/>
          <w:u w:val="single"/>
        </w:rPr>
        <w:t xml:space="preserve">C. </w:t>
      </w:r>
      <w:r>
        <w:rPr>
          <w:rFonts w:ascii="Source Sans Pro Light" w:hAnsi="Source Sans Pro Light"/>
          <w:color w:val="666666"/>
          <w:u w:val="single"/>
        </w:rPr>
        <w:t xml:space="preserve">Interne instructie klachtenafhandeling</w:t>
      </w:r>
      <w:r/>
    </w:p>
    <w:p>
      <w:pPr>
        <w:pStyle w:val="618"/>
        <w:jc w:val="both"/>
        <w:spacing w:before="0" w:after="0" w:line="276" w:lineRule="auto"/>
        <w:tabs>
          <w:tab w:val="left" w:pos="-1440" w:leader="none"/>
          <w:tab w:val="clear" w:pos="708" w:leader="none"/>
        </w:tabs>
        <w:rPr>
          <w:rFonts w:ascii="Source Sans Pro Light" w:hAnsi="Source Sans Pro Light" w:cstheme="minorHAnsi"/>
          <w:color w:val="666666"/>
        </w:rPr>
      </w:pPr>
      <w:r>
        <w:rPr>
          <w:rFonts w:ascii="Source Sans Pro Light" w:hAnsi="Source Sans Pro Light" w:cs="Calibri" w:cstheme="minorHAnsi"/>
          <w:color w:val="666666"/>
        </w:rPr>
      </w:r>
      <w:r/>
    </w:p>
    <w:p>
      <w:pPr>
        <w:pStyle w:val="618"/>
        <w:jc w:val="both"/>
        <w:spacing w:before="0" w:after="0" w:line="276" w:lineRule="auto"/>
        <w:tabs>
          <w:tab w:val="left" w:pos="-1440" w:leader="none"/>
          <w:tab w:val="clear" w:pos="708" w:leader="none"/>
        </w:tabs>
        <w:rPr>
          <w:rFonts w:ascii="Source Sans Pro Light" w:hAnsi="Source Sans Pro Light" w:cstheme="minorHAnsi"/>
        </w:rPr>
      </w:pPr>
      <w:r>
        <w:rPr>
          <w:rFonts w:ascii="Source Sans Pro Light" w:hAnsi="Source Sans Pro Light" w:cs="Calibri" w:cstheme="minorHAnsi"/>
          <w:color w:val="666666"/>
          <w:u w:val="single"/>
        </w:rPr>
        <w:t xml:space="preserve">Klachten zijn een waardevolle bron van informatie met betrekking tot:</w:t>
      </w:r>
      <w:r/>
    </w:p>
    <w:p>
      <w:pPr>
        <w:pStyle w:val="618"/>
        <w:numPr>
          <w:ilvl w:val="1"/>
          <w:numId w:val="2"/>
        </w:numPr>
        <w:ind w:left="709" w:firstLine="0"/>
        <w:jc w:val="both"/>
        <w:spacing w:before="0" w:after="0" w:line="276" w:lineRule="auto"/>
        <w:tabs>
          <w:tab w:val="left" w:pos="-1440" w:leader="none"/>
          <w:tab w:val="clear" w:pos="708" w:leader="none"/>
        </w:tabs>
        <w:rPr>
          <w:rFonts w:ascii="Source Sans Pro Light" w:hAnsi="Source Sans Pro Light" w:cstheme="minorHAnsi"/>
        </w:rPr>
      </w:pPr>
      <w:r>
        <w:rPr>
          <w:rFonts w:ascii="Source Sans Pro Light" w:hAnsi="Source Sans Pro Light" w:cs="Calibri" w:cstheme="minorHAnsi"/>
          <w:color w:val="666666"/>
        </w:rPr>
        <w:t xml:space="preserve">de kwaliteit van het functioneren van de organisatie;</w:t>
      </w:r>
      <w:r/>
    </w:p>
    <w:p>
      <w:pPr>
        <w:pStyle w:val="618"/>
        <w:numPr>
          <w:ilvl w:val="1"/>
          <w:numId w:val="2"/>
        </w:numPr>
        <w:ind w:left="709" w:firstLine="0"/>
        <w:jc w:val="both"/>
        <w:spacing w:before="0" w:after="0" w:line="276" w:lineRule="auto"/>
        <w:tabs>
          <w:tab w:val="left" w:pos="-1440" w:leader="none"/>
          <w:tab w:val="clear" w:pos="708" w:leader="none"/>
        </w:tabs>
        <w:rPr>
          <w:rFonts w:ascii="Source Sans Pro Light" w:hAnsi="Source Sans Pro Light" w:cstheme="minorHAnsi"/>
        </w:rPr>
      </w:pPr>
      <w:r>
        <w:rPr>
          <w:rFonts w:ascii="Source Sans Pro Light" w:hAnsi="Source Sans Pro Light" w:cs="Calibri" w:cstheme="minorHAnsi"/>
          <w:color w:val="666666"/>
        </w:rPr>
        <w:t xml:space="preserve">de kwaliteit van de dienstverlening van de organisatie;</w:t>
      </w:r>
      <w:r/>
    </w:p>
    <w:p>
      <w:pPr>
        <w:pStyle w:val="618"/>
        <w:numPr>
          <w:ilvl w:val="1"/>
          <w:numId w:val="2"/>
        </w:numPr>
        <w:ind w:left="709" w:firstLine="0"/>
        <w:jc w:val="both"/>
        <w:spacing w:before="0" w:after="0" w:line="276" w:lineRule="auto"/>
        <w:tabs>
          <w:tab w:val="left" w:pos="-1440" w:leader="none"/>
          <w:tab w:val="clear" w:pos="708" w:leader="none"/>
        </w:tabs>
        <w:rPr>
          <w:color w:val="666666"/>
        </w:rPr>
      </w:pPr>
      <w:r>
        <w:rPr>
          <w:rFonts w:ascii="Source Sans Pro Light" w:hAnsi="Source Sans Pro Light" w:cs="Calibri" w:cstheme="minorHAnsi"/>
          <w:color w:val="666666"/>
        </w:rPr>
        <w:t xml:space="preserve">het beeld dat de buitenwereld over het functioneren van </w:t>
      </w:r>
      <w:r>
        <w:rPr>
          <w:rFonts w:ascii="Source Sans Pro Light" w:hAnsi="Source Sans Pro Light" w:cs="Calibri" w:cstheme="minorHAnsi"/>
          <w:color w:val="666666"/>
        </w:rPr>
        <w:t xml:space="preserve">TotaalOnder1Dak</w:t>
      </w:r>
      <w:r>
        <w:rPr>
          <w:rFonts w:ascii="Source Sans Pro Light" w:hAnsi="Source Sans Pro Light" w:cs="Calibri" w:cstheme="minorHAnsi"/>
          <w:color w:val="666666"/>
        </w:rPr>
        <w:t xml:space="preserve"> heeft.</w:t>
      </w:r>
      <w:r/>
    </w:p>
    <w:p>
      <w:pPr>
        <w:pStyle w:val="618"/>
        <w:ind w:left="709" w:firstLine="0"/>
        <w:jc w:val="both"/>
        <w:spacing w:before="0" w:after="0" w:line="276" w:lineRule="auto"/>
        <w:tabs>
          <w:tab w:val="left" w:pos="-1440" w:leader="none"/>
          <w:tab w:val="clear" w:pos="708" w:leader="none"/>
        </w:tabs>
        <w:rPr>
          <w:rFonts w:ascii="Source Sans Pro Light" w:hAnsi="Source Sans Pro Light" w:cstheme="minorHAnsi"/>
          <w:color w:val="666666"/>
        </w:rPr>
      </w:pPr>
      <w:r>
        <w:rPr>
          <w:rFonts w:ascii="Source Sans Pro Light" w:hAnsi="Source Sans Pro Light" w:cs="Calibri" w:cstheme="minorHAnsi"/>
          <w:color w:val="666666"/>
        </w:rPr>
      </w:r>
      <w:r/>
    </w:p>
    <w:p>
      <w:pPr>
        <w:pStyle w:val="620"/>
        <w:jc w:val="both"/>
        <w:spacing w:line="276" w:lineRule="auto"/>
        <w:rPr>
          <w:rFonts w:ascii="Source Sans Pro Light" w:hAnsi="Source Sans Pro Light" w:cstheme="minorHAnsi"/>
          <w:sz w:val="22"/>
          <w:szCs w:val="22"/>
        </w:rPr>
      </w:pPr>
      <w:r>
        <w:rPr>
          <w:rFonts w:ascii="Source Sans Pro Light" w:hAnsi="Source Sans Pro Light" w:cs="Calibri" w:cstheme="minorHAnsi"/>
          <w:color w:val="666666"/>
          <w:sz w:val="22"/>
          <w:szCs w:val="22"/>
          <w:u w:val="single"/>
        </w:rPr>
        <w:t xml:space="preserve">Uitgangspunten </w:t>
      </w:r>
      <w:r/>
    </w:p>
    <w:p>
      <w:pPr>
        <w:pStyle w:val="640"/>
        <w:ind w:left="0" w:firstLine="0"/>
        <w:spacing w:line="276" w:lineRule="auto"/>
        <w:widowControl/>
        <w:tabs>
          <w:tab w:val="left" w:pos="-1440" w:leader="none"/>
          <w:tab w:val="clear" w:pos="708" w:leader="none"/>
        </w:tabs>
        <w:rPr>
          <w:rFonts w:ascii="Source Sans Pro Light" w:hAnsi="Source Sans Pro Light" w:cstheme="minorHAnsi"/>
          <w:sz w:val="22"/>
          <w:szCs w:val="22"/>
          <w:lang w:val="nl-NL"/>
        </w:rPr>
      </w:pPr>
      <w:r>
        <w:rPr>
          <w:rFonts w:ascii="Source Sans Pro Light" w:hAnsi="Source Sans Pro Light" w:cs="Calibri" w:cstheme="minorHAnsi"/>
          <w:color w:val="666666"/>
          <w:sz w:val="22"/>
          <w:szCs w:val="22"/>
          <w:lang w:val="nl-NL"/>
        </w:rPr>
        <w:t xml:space="preserve">Centraal bij het afhandelen van een klacht staan:</w:t>
      </w:r>
      <w:r/>
    </w:p>
    <w:p>
      <w:pPr>
        <w:pStyle w:val="640"/>
        <w:numPr>
          <w:ilvl w:val="1"/>
          <w:numId w:val="2"/>
        </w:numPr>
        <w:ind w:left="709" w:firstLine="0"/>
        <w:spacing w:line="276" w:lineRule="auto"/>
        <w:widowControl/>
        <w:tabs>
          <w:tab w:val="left" w:pos="-1440" w:leader="none"/>
          <w:tab w:val="clear" w:pos="708" w:leader="none"/>
        </w:tabs>
        <w:rPr>
          <w:rFonts w:ascii="Source Sans Pro Light" w:hAnsi="Source Sans Pro Light" w:cstheme="minorHAnsi"/>
          <w:sz w:val="22"/>
          <w:szCs w:val="22"/>
          <w:lang w:val="nl-NL"/>
        </w:rPr>
      </w:pPr>
      <w:r>
        <w:rPr>
          <w:rFonts w:ascii="Source Sans Pro Light" w:hAnsi="Source Sans Pro Light" w:cs="Calibri" w:cstheme="minorHAnsi"/>
          <w:color w:val="666666"/>
          <w:sz w:val="22"/>
          <w:szCs w:val="22"/>
          <w:lang w:val="nl-NL"/>
        </w:rPr>
        <w:t xml:space="preserve">snelle behandeling en herstel van fouten;</w:t>
      </w:r>
      <w:r/>
    </w:p>
    <w:p>
      <w:pPr>
        <w:pStyle w:val="618"/>
        <w:numPr>
          <w:ilvl w:val="1"/>
          <w:numId w:val="2"/>
        </w:numPr>
        <w:ind w:left="709" w:firstLine="0"/>
        <w:jc w:val="both"/>
        <w:spacing w:before="0" w:after="0" w:line="276" w:lineRule="auto"/>
        <w:tabs>
          <w:tab w:val="left" w:pos="-1440" w:leader="none"/>
          <w:tab w:val="clear" w:pos="708" w:leader="none"/>
        </w:tabs>
        <w:rPr>
          <w:rFonts w:ascii="Source Sans Pro Light" w:hAnsi="Source Sans Pro Light" w:cstheme="minorHAnsi"/>
        </w:rPr>
      </w:pPr>
      <w:r>
        <w:rPr>
          <w:rFonts w:ascii="Source Sans Pro Light" w:hAnsi="Source Sans Pro Light" w:cs="Calibri" w:cstheme="minorHAnsi"/>
          <w:color w:val="666666"/>
        </w:rPr>
        <w:t xml:space="preserve">duidelijke informatie over het betreffende onderwerp;</w:t>
      </w:r>
      <w:r/>
    </w:p>
    <w:p>
      <w:pPr>
        <w:pStyle w:val="618"/>
        <w:numPr>
          <w:ilvl w:val="1"/>
          <w:numId w:val="2"/>
        </w:numPr>
        <w:ind w:left="709" w:firstLine="0"/>
        <w:jc w:val="both"/>
        <w:spacing w:before="0" w:after="0" w:line="276" w:lineRule="auto"/>
        <w:tabs>
          <w:tab w:val="left" w:pos="-1440" w:leader="none"/>
          <w:tab w:val="clear" w:pos="708" w:leader="none"/>
        </w:tabs>
        <w:rPr>
          <w:rFonts w:ascii="Source Sans Pro Light" w:hAnsi="Source Sans Pro Light" w:cstheme="minorHAnsi"/>
        </w:rPr>
      </w:pPr>
      <w:r>
        <w:rPr>
          <w:rFonts w:ascii="Source Sans Pro Light" w:hAnsi="Source Sans Pro Light" w:cs="Calibri" w:cstheme="minorHAnsi"/>
          <w:color w:val="666666"/>
        </w:rPr>
        <w:t xml:space="preserve">respect en openheid;</w:t>
      </w:r>
      <w:r/>
    </w:p>
    <w:p>
      <w:pPr>
        <w:pStyle w:val="618"/>
        <w:numPr>
          <w:ilvl w:val="1"/>
          <w:numId w:val="2"/>
        </w:numPr>
        <w:ind w:left="709" w:firstLine="0"/>
        <w:jc w:val="both"/>
        <w:spacing w:before="0" w:after="0" w:line="276" w:lineRule="auto"/>
        <w:tabs>
          <w:tab w:val="left" w:pos="-1440" w:leader="none"/>
          <w:tab w:val="clear" w:pos="708" w:leader="none"/>
        </w:tabs>
        <w:rPr>
          <w:rFonts w:ascii="Source Sans Pro Light" w:hAnsi="Source Sans Pro Light" w:cstheme="minorHAnsi"/>
        </w:rPr>
      </w:pPr>
      <w:r>
        <w:rPr>
          <w:rFonts w:ascii="Source Sans Pro Light" w:hAnsi="Source Sans Pro Light" w:cs="Calibri" w:cstheme="minorHAnsi"/>
          <w:color w:val="666666"/>
        </w:rPr>
        <w:t xml:space="preserve">hulpvaardigheid.</w:t>
      </w:r>
      <w:r/>
    </w:p>
    <w:p>
      <w:pPr>
        <w:pStyle w:val="618"/>
        <w:ind w:left="709" w:firstLine="0"/>
        <w:jc w:val="both"/>
        <w:spacing w:before="0" w:after="0" w:line="276" w:lineRule="auto"/>
        <w:tabs>
          <w:tab w:val="left" w:pos="-1440" w:leader="none"/>
          <w:tab w:val="clear" w:pos="708" w:leader="none"/>
        </w:tabs>
        <w:rPr>
          <w:rFonts w:ascii="Source Sans Pro Light" w:hAnsi="Source Sans Pro Light" w:cstheme="minorHAnsi"/>
          <w:color w:val="666666"/>
        </w:rPr>
      </w:pPr>
      <w:r>
        <w:rPr>
          <w:rFonts w:ascii="Source Sans Pro Light" w:hAnsi="Source Sans Pro Light" w:cs="Calibri" w:cstheme="minorHAnsi"/>
          <w:color w:val="666666"/>
        </w:rPr>
      </w:r>
      <w:r/>
    </w:p>
    <w:p>
      <w:pPr>
        <w:pStyle w:val="620"/>
        <w:jc w:val="both"/>
        <w:spacing w:line="276" w:lineRule="auto"/>
        <w:rPr>
          <w:rFonts w:ascii="Source Sans Pro Light" w:hAnsi="Source Sans Pro Light" w:cstheme="minorHAnsi"/>
          <w:sz w:val="22"/>
          <w:szCs w:val="22"/>
        </w:rPr>
      </w:pPr>
      <w:r>
        <w:rPr>
          <w:rFonts w:ascii="Source Sans Pro Light" w:hAnsi="Source Sans Pro Light" w:cs="Calibri" w:cstheme="minorHAnsi"/>
          <w:color w:val="666666"/>
          <w:sz w:val="22"/>
          <w:szCs w:val="22"/>
          <w:u w:val="single"/>
        </w:rPr>
        <w:t xml:space="preserve">Betrokken personen/afdelingen</w:t>
      </w:r>
      <w:r/>
    </w:p>
    <w:p>
      <w:pPr>
        <w:pStyle w:val="640"/>
        <w:numPr>
          <w:ilvl w:val="0"/>
          <w:numId w:val="2"/>
        </w:numPr>
        <w:ind w:left="709" w:hanging="709"/>
        <w:spacing w:line="276" w:lineRule="auto"/>
        <w:widowControl/>
        <w:tabs>
          <w:tab w:val="left" w:pos="-1440" w:leader="none"/>
          <w:tab w:val="clear" w:pos="708" w:leader="none"/>
        </w:tabs>
        <w:rPr>
          <w:rFonts w:ascii="Source Sans Pro Light" w:hAnsi="Source Sans Pro Light" w:cstheme="minorHAnsi"/>
          <w:sz w:val="22"/>
          <w:szCs w:val="22"/>
          <w:lang w:val="nl-NL"/>
        </w:rPr>
      </w:pPr>
      <w:r>
        <w:rPr>
          <w:rFonts w:ascii="Source Sans Pro Light" w:hAnsi="Source Sans Pro Light" w:cs="Calibri" w:cstheme="minorHAnsi"/>
          <w:color w:val="666666"/>
          <w:sz w:val="22"/>
          <w:szCs w:val="22"/>
          <w:lang w:val="nl-NL"/>
        </w:rPr>
        <w:t xml:space="preserve">Degene die de klacht indient is de </w:t>
      </w:r>
      <w:r>
        <w:rPr>
          <w:rFonts w:ascii="Source Sans Pro Light" w:hAnsi="Source Sans Pro Light" w:cs="Calibri" w:cstheme="minorHAnsi"/>
          <w:b/>
          <w:color w:val="666666"/>
          <w:sz w:val="22"/>
          <w:szCs w:val="22"/>
          <w:lang w:val="nl-NL"/>
        </w:rPr>
        <w:t xml:space="preserve">MELDER.</w:t>
      </w:r>
      <w:r/>
    </w:p>
    <w:p>
      <w:pPr>
        <w:pStyle w:val="640"/>
        <w:numPr>
          <w:ilvl w:val="0"/>
          <w:numId w:val="2"/>
        </w:numPr>
        <w:ind w:left="709" w:hanging="709"/>
        <w:spacing w:line="276" w:lineRule="auto"/>
        <w:widowControl/>
        <w:tabs>
          <w:tab w:val="left" w:pos="-1440" w:leader="none"/>
          <w:tab w:val="clear" w:pos="708" w:leader="none"/>
        </w:tabs>
        <w:rPr>
          <w:color w:val="666666"/>
        </w:rPr>
      </w:pPr>
      <w:r>
        <w:rPr>
          <w:rFonts w:ascii="Source Sans Pro Light" w:hAnsi="Source Sans Pro Light" w:cs="Calibri" w:cstheme="minorHAnsi"/>
          <w:color w:val="666666"/>
          <w:sz w:val="22"/>
          <w:szCs w:val="22"/>
          <w:lang w:val="nl-NL"/>
        </w:rPr>
        <w:t xml:space="preserve">Een klacht kan binnenkomen op diverse plekken; receptie, </w:t>
      </w:r>
      <w:r>
        <w:rPr>
          <w:rFonts w:ascii="Source Sans Pro Light" w:hAnsi="Source Sans Pro Light" w:cs="Calibri" w:cstheme="minorHAnsi"/>
          <w:color w:val="666666"/>
          <w:sz w:val="22"/>
          <w:szCs w:val="22"/>
          <w:lang w:val="nl-NL"/>
        </w:rPr>
        <w:t xml:space="preserve">Klachtenbehandeling</w:t>
      </w:r>
      <w:r>
        <w:rPr>
          <w:rFonts w:ascii="Source Sans Pro Light" w:hAnsi="Source Sans Pro Light" w:cs="Calibri" w:cstheme="minorHAnsi"/>
          <w:color w:val="666666"/>
          <w:sz w:val="22"/>
          <w:szCs w:val="22"/>
          <w:lang w:val="nl-NL"/>
        </w:rPr>
        <w:t xml:space="preserve">, directie, afdelingsmanagers, medewerkers. Degene die de klacht ontvangt is de </w:t>
      </w:r>
      <w:r>
        <w:rPr>
          <w:rFonts w:ascii="Source Sans Pro Light" w:hAnsi="Source Sans Pro Light" w:cs="Calibri" w:cstheme="minorHAnsi"/>
          <w:b/>
          <w:color w:val="666666"/>
          <w:sz w:val="22"/>
          <w:szCs w:val="22"/>
          <w:lang w:val="nl-NL"/>
        </w:rPr>
        <w:t xml:space="preserve">ONTVANGER</w:t>
      </w:r>
      <w:r>
        <w:rPr>
          <w:rFonts w:ascii="Source Sans Pro Light" w:hAnsi="Source Sans Pro Light" w:cs="Calibri" w:cstheme="minorHAnsi"/>
          <w:color w:val="666666"/>
          <w:sz w:val="22"/>
          <w:szCs w:val="22"/>
          <w:lang w:val="nl-NL"/>
        </w:rPr>
        <w:t xml:space="preserve">. </w:t>
      </w:r>
      <w:r/>
    </w:p>
    <w:p>
      <w:pPr>
        <w:pStyle w:val="640"/>
        <w:numPr>
          <w:ilvl w:val="0"/>
          <w:numId w:val="2"/>
        </w:numPr>
        <w:ind w:left="709" w:hanging="709"/>
        <w:spacing w:line="276" w:lineRule="auto"/>
        <w:widowControl/>
        <w:tabs>
          <w:tab w:val="left" w:pos="-1440" w:leader="none"/>
          <w:tab w:val="clear" w:pos="708" w:leader="none"/>
        </w:tabs>
        <w:rPr>
          <w:color w:val="666666"/>
        </w:rPr>
      </w:pPr>
      <w:r>
        <w:rPr>
          <w:rFonts w:ascii="Source Sans Pro Light" w:hAnsi="Source Sans Pro Light" w:cs="Calibri" w:cstheme="minorHAnsi"/>
          <w:i/>
          <w:color w:val="666666"/>
          <w:sz w:val="22"/>
          <w:szCs w:val="22"/>
          <w:lang w:val="nl-NL"/>
        </w:rPr>
        <w:t xml:space="preserve">K</w:t>
      </w:r>
      <w:r>
        <w:rPr>
          <w:rFonts w:ascii="Source Sans Pro Light" w:hAnsi="Source Sans Pro Light" w:cs="Calibri" w:cstheme="minorHAnsi"/>
          <w:color w:val="666666"/>
          <w:sz w:val="22"/>
          <w:szCs w:val="22"/>
          <w:lang w:val="nl-NL"/>
        </w:rPr>
        <w:t xml:space="preserve">lachten per e-mail, post en telefoon worden behandeld door de</w:t>
      </w:r>
      <w:bookmarkStart w:id="0" w:name="_GoBack"/>
      <w:r/>
      <w:bookmarkEnd w:id="0"/>
      <w:r>
        <w:rPr>
          <w:rFonts w:ascii="Source Sans Pro Light" w:hAnsi="Source Sans Pro Light" w:cs="Calibri" w:cstheme="minorHAnsi"/>
          <w:color w:val="666666"/>
          <w:sz w:val="22"/>
          <w:szCs w:val="22"/>
          <w:lang w:val="nl-NL"/>
        </w:rPr>
        <w:t xml:space="preserve"> </w:t>
      </w:r>
      <w:r>
        <w:rPr>
          <w:rFonts w:ascii="Source Sans Pro Light" w:hAnsi="Source Sans Pro Light" w:cs="Calibri" w:cstheme="minorHAnsi"/>
          <w:color w:val="666666"/>
          <w:sz w:val="22"/>
          <w:szCs w:val="22"/>
          <w:lang w:val="nl-NL"/>
        </w:rPr>
        <w:t xml:space="preserve">Klachtenbehandelaar</w:t>
      </w:r>
      <w:r>
        <w:rPr>
          <w:rFonts w:ascii="Source Sans Pro Light" w:hAnsi="Source Sans Pro Light" w:cs="Calibri" w:cstheme="minorHAnsi"/>
          <w:color w:val="666666"/>
          <w:sz w:val="22"/>
          <w:szCs w:val="22"/>
          <w:lang w:val="nl-NL"/>
        </w:rPr>
        <w:t xml:space="preserve">. Klachten of negatieve opmerkingen op sociale media worden afgehandeld door </w:t>
      </w:r>
      <w:r>
        <w:rPr>
          <w:rFonts w:ascii="Source Sans Pro Light" w:hAnsi="Source Sans Pro Light" w:cs="Calibri" w:cstheme="minorHAnsi"/>
          <w:color w:val="666666"/>
          <w:sz w:val="22"/>
          <w:szCs w:val="22"/>
          <w:lang w:val="nl-NL"/>
        </w:rPr>
        <w:t xml:space="preserve">de klachtenbehandelaar</w:t>
      </w:r>
      <w:r>
        <w:rPr>
          <w:rFonts w:ascii="Source Sans Pro Light" w:hAnsi="Source Sans Pro Light" w:cs="Calibri" w:cstheme="minorHAnsi"/>
          <w:color w:val="666666"/>
          <w:sz w:val="22"/>
          <w:szCs w:val="22"/>
          <w:lang w:val="nl-NL"/>
        </w:rPr>
        <w:t xml:space="preserve">. Inhoudelijke of complexe vragen/klachten worden doorgestuurd naar de afdeling, functie of manager alwaar de klacht betrekking op heeft. (= </w:t>
      </w:r>
      <w:r>
        <w:rPr>
          <w:rFonts w:ascii="Source Sans Pro Light" w:hAnsi="Source Sans Pro Light" w:cs="Calibri" w:cstheme="minorHAnsi"/>
          <w:b/>
          <w:color w:val="666666"/>
          <w:sz w:val="22"/>
          <w:szCs w:val="22"/>
          <w:lang w:val="nl-NL"/>
        </w:rPr>
        <w:t xml:space="preserve">BEHANDELAAR</w:t>
      </w:r>
      <w:r>
        <w:rPr>
          <w:rFonts w:ascii="Source Sans Pro Light" w:hAnsi="Source Sans Pro Light" w:cs="Calibri" w:cstheme="minorHAnsi"/>
          <w:color w:val="666666"/>
          <w:sz w:val="22"/>
          <w:szCs w:val="22"/>
          <w:lang w:val="nl-NL"/>
        </w:rPr>
        <w:t xml:space="preserve">)</w:t>
      </w:r>
      <w:r/>
    </w:p>
    <w:p>
      <w:pPr>
        <w:pStyle w:val="640"/>
        <w:numPr>
          <w:ilvl w:val="0"/>
          <w:numId w:val="2"/>
        </w:numPr>
        <w:ind w:left="709" w:hanging="709"/>
        <w:spacing w:line="276" w:lineRule="auto"/>
        <w:widowControl/>
        <w:tabs>
          <w:tab w:val="left" w:pos="-1440" w:leader="none"/>
          <w:tab w:val="clear" w:pos="708" w:leader="none"/>
        </w:tabs>
        <w:rPr>
          <w:rFonts w:ascii="Source Sans Pro Light" w:hAnsi="Source Sans Pro Light" w:cstheme="minorHAnsi"/>
          <w:sz w:val="22"/>
          <w:szCs w:val="22"/>
          <w:lang w:val="nl-NL"/>
        </w:rPr>
      </w:pPr>
      <w:r>
        <w:rPr>
          <w:rFonts w:ascii="Source Sans Pro Light" w:hAnsi="Source Sans Pro Light" w:cs="Calibri" w:cstheme="minorHAnsi"/>
          <w:color w:val="666666"/>
          <w:sz w:val="22"/>
          <w:szCs w:val="22"/>
          <w:lang w:val="nl-NL"/>
        </w:rPr>
        <w:t xml:space="preserve">De </w:t>
      </w:r>
      <w:r>
        <w:rPr>
          <w:rFonts w:ascii="Source Sans Pro Light" w:hAnsi="Source Sans Pro Light" w:cs="Calibri" w:cstheme="minorHAnsi"/>
          <w:b/>
          <w:color w:val="666666"/>
          <w:sz w:val="22"/>
          <w:szCs w:val="22"/>
          <w:lang w:val="nl-NL"/>
        </w:rPr>
        <w:t xml:space="preserve">ONTVANGER </w:t>
      </w:r>
      <w:r>
        <w:rPr>
          <w:rFonts w:ascii="Source Sans Pro Light" w:hAnsi="Source Sans Pro Light" w:cs="Calibri" w:cstheme="minorHAnsi"/>
          <w:color w:val="666666"/>
          <w:sz w:val="22"/>
          <w:szCs w:val="22"/>
          <w:lang w:val="nl-NL"/>
        </w:rPr>
        <w:t xml:space="preserve"> zorgt dat de klacht direct doorgespeeld wordt naar de juiste </w:t>
      </w:r>
      <w:r>
        <w:rPr>
          <w:rFonts w:ascii="Source Sans Pro Light" w:hAnsi="Source Sans Pro Light" w:cs="Calibri" w:cstheme="minorHAnsi"/>
          <w:b/>
          <w:color w:val="666666"/>
          <w:sz w:val="22"/>
          <w:szCs w:val="22"/>
          <w:lang w:val="nl-NL"/>
        </w:rPr>
        <w:t xml:space="preserve">BEHANDELAAR</w:t>
      </w:r>
      <w:r/>
    </w:p>
    <w:p>
      <w:pPr>
        <w:pStyle w:val="620"/>
        <w:jc w:val="both"/>
        <w:spacing w:line="276" w:lineRule="auto"/>
        <w:rPr>
          <w:rFonts w:ascii="Source Sans Pro Light" w:hAnsi="Source Sans Pro Light" w:cstheme="minorHAnsi"/>
          <w:color w:val="666666"/>
          <w:sz w:val="22"/>
          <w:szCs w:val="22"/>
        </w:rPr>
      </w:pPr>
      <w:r>
        <w:rPr>
          <w:rFonts w:ascii="Source Sans Pro Light" w:hAnsi="Source Sans Pro Light" w:cs="Calibri" w:cstheme="minorHAnsi"/>
          <w:color w:val="666666"/>
          <w:sz w:val="22"/>
          <w:szCs w:val="22"/>
        </w:rPr>
      </w:r>
      <w:r/>
    </w:p>
    <w:p>
      <w:pPr>
        <w:pStyle w:val="620"/>
        <w:jc w:val="both"/>
        <w:spacing w:line="276" w:lineRule="auto"/>
        <w:rPr>
          <w:rFonts w:ascii="Source Sans Pro Light" w:hAnsi="Source Sans Pro Light" w:cstheme="minorHAnsi"/>
          <w:sz w:val="22"/>
          <w:szCs w:val="22"/>
        </w:rPr>
      </w:pPr>
      <w:r>
        <w:rPr>
          <w:rFonts w:ascii="Source Sans Pro Light" w:hAnsi="Source Sans Pro Light" w:cs="Calibri" w:cstheme="minorHAnsi"/>
          <w:color w:val="666666"/>
          <w:sz w:val="22"/>
          <w:szCs w:val="22"/>
          <w:u w:val="single"/>
        </w:rPr>
        <w:t xml:space="preserve">Registratie van de klacht </w:t>
      </w:r>
      <w:r/>
    </w:p>
    <w:p>
      <w:pPr>
        <w:pStyle w:val="618"/>
        <w:jc w:val="both"/>
        <w:spacing w:before="0" w:after="0" w:line="276" w:lineRule="auto"/>
        <w:rPr>
          <w:color w:val="666666"/>
        </w:rPr>
      </w:pPr>
      <w:r>
        <w:rPr>
          <w:rFonts w:ascii="Source Sans Pro Light" w:hAnsi="Source Sans Pro Light" w:cs="Calibri" w:cstheme="minorHAnsi"/>
          <w:color w:val="666666"/>
        </w:rPr>
        <w:t xml:space="preserve">De </w:t>
      </w:r>
      <w:r>
        <w:rPr>
          <w:rFonts w:ascii="Source Sans Pro Light" w:hAnsi="Source Sans Pro Light" w:cs="Calibri" w:cstheme="minorHAnsi"/>
          <w:b/>
          <w:color w:val="666666"/>
        </w:rPr>
        <w:t xml:space="preserve">ONTVANGER</w:t>
      </w:r>
      <w:r>
        <w:rPr>
          <w:rFonts w:ascii="Source Sans Pro Light" w:hAnsi="Source Sans Pro Light" w:cs="Calibri" w:cstheme="minorHAnsi"/>
          <w:color w:val="666666"/>
        </w:rPr>
        <w:t xml:space="preserve"> registreert de klacht direct in </w:t>
      </w:r>
      <w:r>
        <w:rPr>
          <w:rFonts w:ascii="Source Sans Pro Light" w:hAnsi="Source Sans Pro Light" w:cs="Calibri" w:cstheme="minorHAnsi"/>
          <w:color w:val="666666"/>
        </w:rPr>
        <w:t xml:space="preserve">de klachtenmap</w:t>
      </w:r>
      <w:r>
        <w:rPr>
          <w:rFonts w:ascii="Source Sans Pro Light" w:hAnsi="Source Sans Pro Light" w:cs="Calibri" w:cstheme="minorHAnsi"/>
          <w:color w:val="666666"/>
        </w:rPr>
        <w:t xml:space="preserve">, voorzien van de volgende informatie:</w:t>
      </w:r>
      <w:r/>
    </w:p>
    <w:p>
      <w:pPr>
        <w:pStyle w:val="639"/>
        <w:numPr>
          <w:ilvl w:val="0"/>
          <w:numId w:val="3"/>
        </w:numPr>
        <w:contextualSpacing/>
        <w:jc w:val="both"/>
        <w:spacing w:before="0" w:after="0" w:line="276" w:lineRule="auto"/>
        <w:rPr>
          <w:rFonts w:ascii="Source Sans Pro Light" w:hAnsi="Source Sans Pro Light" w:cstheme="minorHAnsi"/>
        </w:rPr>
      </w:pPr>
      <w:r>
        <w:rPr>
          <w:rFonts w:ascii="Source Sans Pro Light" w:hAnsi="Source Sans Pro Light" w:cs="Calibri" w:cstheme="minorHAnsi"/>
          <w:color w:val="666666"/>
        </w:rPr>
        <w:t xml:space="preserve">Naam ONTVANGER</w:t>
      </w:r>
      <w:r/>
    </w:p>
    <w:p>
      <w:pPr>
        <w:pStyle w:val="639"/>
        <w:numPr>
          <w:ilvl w:val="0"/>
          <w:numId w:val="3"/>
        </w:numPr>
        <w:contextualSpacing/>
        <w:jc w:val="both"/>
        <w:spacing w:before="0" w:after="0" w:line="276" w:lineRule="auto"/>
        <w:rPr>
          <w:rFonts w:ascii="Source Sans Pro Light" w:hAnsi="Source Sans Pro Light" w:cstheme="minorHAnsi"/>
        </w:rPr>
      </w:pPr>
      <w:r>
        <w:rPr>
          <w:rFonts w:ascii="Source Sans Pro Light" w:hAnsi="Source Sans Pro Light" w:cs="Calibri" w:cstheme="minorHAnsi"/>
          <w:color w:val="666666"/>
        </w:rPr>
        <w:t xml:space="preserve">Datum registratie</w:t>
      </w:r>
      <w:r/>
    </w:p>
    <w:p>
      <w:pPr>
        <w:pStyle w:val="639"/>
        <w:numPr>
          <w:ilvl w:val="0"/>
          <w:numId w:val="3"/>
        </w:numPr>
        <w:contextualSpacing/>
        <w:jc w:val="both"/>
        <w:spacing w:before="0" w:after="0" w:line="276" w:lineRule="auto"/>
        <w:rPr>
          <w:rFonts w:ascii="Source Sans Pro Light" w:hAnsi="Source Sans Pro Light" w:cstheme="minorHAnsi"/>
        </w:rPr>
      </w:pPr>
      <w:r>
        <w:rPr>
          <w:rFonts w:ascii="Source Sans Pro Light" w:hAnsi="Source Sans Pro Light" w:cs="Calibri" w:cstheme="minorHAnsi"/>
          <w:color w:val="666666"/>
        </w:rPr>
        <w:t xml:space="preserve">Hoe is de klacht binnen gekomen, </w:t>
      </w:r>
      <w:r/>
    </w:p>
    <w:p>
      <w:pPr>
        <w:pStyle w:val="639"/>
        <w:numPr>
          <w:ilvl w:val="0"/>
          <w:numId w:val="3"/>
        </w:numPr>
        <w:contextualSpacing/>
        <w:jc w:val="both"/>
        <w:spacing w:before="0" w:after="0" w:line="276" w:lineRule="auto"/>
        <w:rPr>
          <w:rFonts w:ascii="Source Sans Pro Light" w:hAnsi="Source Sans Pro Light" w:cstheme="minorHAnsi"/>
        </w:rPr>
      </w:pPr>
      <w:r>
        <w:rPr>
          <w:rFonts w:ascii="Source Sans Pro Light" w:hAnsi="Source Sans Pro Light" w:cs="Calibri" w:cstheme="minorHAnsi"/>
          <w:color w:val="666666"/>
        </w:rPr>
        <w:t xml:space="preserve">NAWTE-gegevens MELDER</w:t>
      </w:r>
      <w:r/>
    </w:p>
    <w:p>
      <w:pPr>
        <w:pStyle w:val="639"/>
        <w:numPr>
          <w:ilvl w:val="0"/>
          <w:numId w:val="3"/>
        </w:numPr>
        <w:contextualSpacing/>
        <w:jc w:val="both"/>
        <w:spacing w:before="0" w:after="0" w:line="276" w:lineRule="auto"/>
        <w:rPr>
          <w:rFonts w:ascii="Source Sans Pro Light" w:hAnsi="Source Sans Pro Light" w:cstheme="minorHAnsi"/>
        </w:rPr>
      </w:pPr>
      <w:r>
        <w:rPr>
          <w:rFonts w:ascii="Source Sans Pro Light" w:hAnsi="Source Sans Pro Light" w:cs="Calibri" w:cstheme="minorHAnsi"/>
          <w:color w:val="666666"/>
        </w:rPr>
        <w:t xml:space="preserve">Datum melding</w:t>
      </w:r>
      <w:r/>
    </w:p>
    <w:p>
      <w:pPr>
        <w:pStyle w:val="639"/>
        <w:numPr>
          <w:ilvl w:val="0"/>
          <w:numId w:val="3"/>
        </w:numPr>
        <w:contextualSpacing/>
        <w:jc w:val="both"/>
        <w:spacing w:before="0" w:after="0" w:line="276" w:lineRule="auto"/>
        <w:rPr>
          <w:rFonts w:ascii="Source Sans Pro Light" w:hAnsi="Source Sans Pro Light" w:cstheme="minorHAnsi"/>
        </w:rPr>
      </w:pPr>
      <w:r>
        <w:rPr>
          <w:rFonts w:ascii="Source Sans Pro Light" w:hAnsi="Source Sans Pro Light" w:cs="Calibri" w:cstheme="minorHAnsi"/>
          <w:color w:val="666666"/>
        </w:rPr>
        <w:t xml:space="preserve">Aard van de klacht </w:t>
      </w:r>
      <w:r/>
    </w:p>
    <w:p>
      <w:pPr>
        <w:pStyle w:val="639"/>
        <w:numPr>
          <w:ilvl w:val="0"/>
          <w:numId w:val="3"/>
        </w:numPr>
        <w:contextualSpacing/>
        <w:jc w:val="both"/>
        <w:spacing w:before="0" w:after="0" w:line="276" w:lineRule="auto"/>
        <w:rPr>
          <w:rFonts w:ascii="Source Sans Pro Light" w:hAnsi="Source Sans Pro Light" w:cstheme="minorHAnsi"/>
        </w:rPr>
      </w:pPr>
      <w:r>
        <w:rPr>
          <w:rFonts w:ascii="Source Sans Pro Light" w:hAnsi="Source Sans Pro Light" w:cs="Calibri" w:cstheme="minorHAnsi"/>
          <w:color w:val="666666"/>
        </w:rPr>
        <w:t xml:space="preserve">Naam BEHANDELAAR </w:t>
      </w:r>
      <w:r/>
    </w:p>
    <w:p>
      <w:pPr>
        <w:pStyle w:val="639"/>
        <w:numPr>
          <w:ilvl w:val="0"/>
          <w:numId w:val="3"/>
        </w:numPr>
        <w:contextualSpacing/>
        <w:jc w:val="both"/>
        <w:spacing w:before="0" w:after="0" w:line="276" w:lineRule="auto"/>
        <w:rPr>
          <w:rFonts w:ascii="Source Sans Pro Light" w:hAnsi="Source Sans Pro Light" w:cstheme="minorHAnsi"/>
        </w:rPr>
      </w:pPr>
      <w:r>
        <w:rPr>
          <w:rFonts w:ascii="Source Sans Pro Light" w:hAnsi="Source Sans Pro Light" w:cs="Calibri" w:cstheme="minorHAnsi"/>
          <w:color w:val="666666"/>
        </w:rPr>
        <w:t xml:space="preserve">Datum doorsturen klacht naar BEHANDELAAR</w:t>
      </w:r>
      <w:r/>
    </w:p>
    <w:p>
      <w:pPr>
        <w:pStyle w:val="618"/>
        <w:ind w:left="360" w:firstLine="0"/>
        <w:jc w:val="both"/>
        <w:spacing w:before="0" w:after="0" w:line="276" w:lineRule="auto"/>
        <w:rPr>
          <w:rFonts w:ascii="Source Sans Pro Light" w:hAnsi="Source Sans Pro Light" w:cstheme="minorHAnsi"/>
        </w:rPr>
      </w:pPr>
      <w:r>
        <w:rPr>
          <w:rFonts w:ascii="Source Sans Pro Light" w:hAnsi="Source Sans Pro Light" w:cs="Calibri" w:cstheme="minorHAnsi"/>
          <w:color w:val="666666"/>
        </w:rPr>
        <w:t xml:space="preserve">Documenten en correspondentie die ontstaan tijdens de afhandeling worden digitaal opgeslagen in de corresponderende map/systeem. </w:t>
      </w:r>
      <w:r/>
    </w:p>
    <w:p>
      <w:pPr>
        <w:pStyle w:val="618"/>
        <w:ind w:left="360" w:firstLine="0"/>
        <w:jc w:val="both"/>
        <w:spacing w:before="0" w:after="0" w:line="276" w:lineRule="auto"/>
        <w:rPr>
          <w:rFonts w:ascii="Source Sans Pro Light" w:hAnsi="Source Sans Pro Light" w:cstheme="minorHAnsi"/>
          <w:color w:val="666666"/>
        </w:rPr>
      </w:pPr>
      <w:r>
        <w:rPr>
          <w:rFonts w:ascii="Source Sans Pro Light" w:hAnsi="Source Sans Pro Light" w:cs="Calibri" w:cstheme="minorHAnsi"/>
          <w:color w:val="666666"/>
        </w:rPr>
      </w:r>
      <w:r/>
    </w:p>
    <w:p>
      <w:pPr>
        <w:pStyle w:val="618"/>
        <w:jc w:val="both"/>
        <w:spacing w:before="0" w:after="0" w:line="276" w:lineRule="auto"/>
        <w:rPr>
          <w:color w:val="666666"/>
        </w:rPr>
      </w:pPr>
      <w:r>
        <w:rPr>
          <w:rFonts w:ascii="Source Sans Pro Light" w:hAnsi="Source Sans Pro Light" w:cs="Calibri" w:cstheme="minorHAnsi"/>
          <w:color w:val="666666"/>
        </w:rPr>
        <w:t xml:space="preserve">De </w:t>
      </w:r>
      <w:r>
        <w:rPr>
          <w:rFonts w:ascii="Source Sans Pro Light" w:hAnsi="Source Sans Pro Light" w:cs="Calibri" w:cstheme="minorHAnsi"/>
          <w:b/>
          <w:color w:val="666666"/>
        </w:rPr>
        <w:t xml:space="preserve">BEHANDELAAR </w:t>
      </w:r>
      <w:r>
        <w:rPr>
          <w:rFonts w:ascii="Source Sans Pro Light" w:hAnsi="Source Sans Pro Light" w:cs="Calibri" w:cstheme="minorHAnsi"/>
          <w:color w:val="666666"/>
        </w:rPr>
        <w:t xml:space="preserve">registreert in </w:t>
      </w:r>
      <w:r>
        <w:rPr>
          <w:rFonts w:ascii="Source Sans Pro Light" w:hAnsi="Source Sans Pro Light" w:cs="Calibri" w:cstheme="minorHAnsi"/>
          <w:color w:val="666666"/>
        </w:rPr>
        <w:t xml:space="preserve">de klachtenmap</w:t>
      </w:r>
      <w:r>
        <w:rPr>
          <w:rFonts w:ascii="Source Sans Pro Light" w:hAnsi="Source Sans Pro Light" w:cs="Calibri" w:cstheme="minorHAnsi"/>
          <w:color w:val="666666"/>
        </w:rPr>
        <w:t xml:space="preserve">:</w:t>
      </w:r>
      <w:r>
        <w:rPr>
          <w:rFonts w:ascii="Source Sans Pro Light" w:hAnsi="Source Sans Pro Light" w:cs="Calibri" w:cstheme="minorHAnsi"/>
          <w:color w:val="666666"/>
        </w:rPr>
        <w:t xml:space="preserve"> </w:t>
      </w:r>
      <w:r/>
    </w:p>
    <w:p>
      <w:pPr>
        <w:pStyle w:val="639"/>
        <w:numPr>
          <w:ilvl w:val="0"/>
          <w:numId w:val="3"/>
        </w:numPr>
        <w:contextualSpacing/>
        <w:jc w:val="both"/>
        <w:spacing w:before="0" w:after="0" w:line="276" w:lineRule="auto"/>
        <w:rPr>
          <w:rFonts w:ascii="Source Sans Pro Light" w:hAnsi="Source Sans Pro Light" w:cstheme="minorHAnsi"/>
        </w:rPr>
      </w:pPr>
      <w:r>
        <w:rPr>
          <w:rFonts w:ascii="Source Sans Pro Light" w:hAnsi="Source Sans Pro Light" w:cs="Calibri" w:cstheme="minorHAnsi"/>
          <w:color w:val="666666"/>
        </w:rPr>
        <w:t xml:space="preserve">datum terugkoppeling naar MELDER</w:t>
      </w:r>
      <w:r/>
    </w:p>
    <w:p>
      <w:pPr>
        <w:pStyle w:val="639"/>
        <w:numPr>
          <w:ilvl w:val="0"/>
          <w:numId w:val="3"/>
        </w:numPr>
        <w:contextualSpacing/>
        <w:jc w:val="both"/>
        <w:spacing w:before="0" w:after="0" w:line="276" w:lineRule="auto"/>
        <w:rPr>
          <w:rFonts w:ascii="Source Sans Pro Light" w:hAnsi="Source Sans Pro Light" w:cstheme="minorHAnsi"/>
        </w:rPr>
      </w:pPr>
      <w:r>
        <w:rPr>
          <w:rFonts w:ascii="Source Sans Pro Light" w:hAnsi="Source Sans Pro Light" w:cs="Calibri" w:cstheme="minorHAnsi"/>
          <w:color w:val="666666"/>
        </w:rPr>
        <w:t xml:space="preserve">status gesloten/open</w:t>
      </w:r>
      <w:r/>
    </w:p>
    <w:p>
      <w:pPr>
        <w:pStyle w:val="639"/>
        <w:numPr>
          <w:ilvl w:val="0"/>
          <w:numId w:val="3"/>
        </w:numPr>
        <w:contextualSpacing/>
        <w:jc w:val="both"/>
        <w:spacing w:before="0" w:after="0" w:line="276" w:lineRule="auto"/>
        <w:rPr>
          <w:rFonts w:ascii="Source Sans Pro Light" w:hAnsi="Source Sans Pro Light" w:cstheme="minorHAnsi"/>
        </w:rPr>
      </w:pPr>
      <w:r>
        <w:rPr>
          <w:rFonts w:ascii="Source Sans Pro Light" w:hAnsi="Source Sans Pro Light" w:cs="Calibri" w:cstheme="minorHAnsi"/>
          <w:color w:val="666666"/>
        </w:rPr>
        <w:t xml:space="preserve">datum afsluiting klacht</w:t>
      </w:r>
      <w:r/>
    </w:p>
    <w:p>
      <w:pPr>
        <w:pStyle w:val="639"/>
        <w:numPr>
          <w:ilvl w:val="0"/>
          <w:numId w:val="3"/>
        </w:numPr>
        <w:contextualSpacing/>
        <w:jc w:val="both"/>
        <w:spacing w:before="0" w:after="0" w:line="276" w:lineRule="auto"/>
        <w:rPr>
          <w:rFonts w:ascii="Source Sans Pro Light" w:hAnsi="Source Sans Pro Light" w:cstheme="minorHAnsi"/>
        </w:rPr>
      </w:pPr>
      <w:r>
        <w:rPr>
          <w:rFonts w:ascii="Source Sans Pro Light" w:hAnsi="Source Sans Pro Light" w:cs="Calibri" w:cstheme="minorHAnsi"/>
          <w:color w:val="666666"/>
        </w:rPr>
        <w:t xml:space="preserve">korte beschrijving klacht </w:t>
      </w:r>
      <w:r/>
    </w:p>
    <w:p>
      <w:pPr>
        <w:pStyle w:val="639"/>
        <w:numPr>
          <w:ilvl w:val="0"/>
          <w:numId w:val="3"/>
        </w:numPr>
        <w:contextualSpacing/>
        <w:jc w:val="both"/>
        <w:spacing w:before="0" w:after="0" w:line="276" w:lineRule="auto"/>
        <w:rPr>
          <w:rFonts w:ascii="Source Sans Pro Light" w:hAnsi="Source Sans Pro Light" w:cstheme="minorHAnsi"/>
        </w:rPr>
      </w:pPr>
      <w:r>
        <w:rPr>
          <w:rFonts w:ascii="Source Sans Pro Light" w:hAnsi="Source Sans Pro Light" w:cs="Calibri" w:cstheme="minorHAnsi"/>
          <w:color w:val="666666"/>
        </w:rPr>
        <w:t xml:space="preserve">samenvatting van wijze van afhandeling, </w:t>
      </w:r>
      <w:r/>
    </w:p>
    <w:p>
      <w:pPr>
        <w:pStyle w:val="639"/>
        <w:numPr>
          <w:ilvl w:val="0"/>
          <w:numId w:val="3"/>
        </w:numPr>
        <w:contextualSpacing/>
        <w:jc w:val="both"/>
        <w:spacing w:before="0" w:after="0" w:line="276" w:lineRule="auto"/>
        <w:rPr>
          <w:rFonts w:ascii="Source Sans Pro Light" w:hAnsi="Source Sans Pro Light" w:cstheme="minorHAnsi"/>
        </w:rPr>
      </w:pPr>
      <w:r>
        <w:rPr>
          <w:rFonts w:ascii="Source Sans Pro Light" w:hAnsi="Source Sans Pro Light" w:cs="Calibri" w:cstheme="minorHAnsi"/>
          <w:color w:val="666666"/>
        </w:rPr>
        <w:t xml:space="preserve">eventuele maatregelen ter voorkoming van herhaling</w:t>
      </w:r>
      <w:r/>
    </w:p>
    <w:p>
      <w:pPr>
        <w:pStyle w:val="620"/>
        <w:jc w:val="both"/>
        <w:spacing w:line="276" w:lineRule="auto"/>
        <w:rPr>
          <w:rFonts w:ascii="Source Sans Pro Light" w:hAnsi="Source Sans Pro Light" w:cstheme="minorHAnsi"/>
          <w:color w:val="666666"/>
          <w:sz w:val="22"/>
          <w:szCs w:val="22"/>
        </w:rPr>
      </w:pPr>
      <w:r>
        <w:rPr>
          <w:rFonts w:ascii="Source Sans Pro Light" w:hAnsi="Source Sans Pro Light" w:cs="Calibri" w:cstheme="minorHAnsi"/>
          <w:color w:val="666666"/>
          <w:sz w:val="22"/>
          <w:szCs w:val="22"/>
        </w:rPr>
      </w:r>
      <w:r/>
    </w:p>
    <w:p>
      <w:pPr>
        <w:pStyle w:val="620"/>
        <w:jc w:val="both"/>
        <w:spacing w:line="276" w:lineRule="auto"/>
        <w:rPr>
          <w:rFonts w:ascii="Source Sans Pro Light" w:hAnsi="Source Sans Pro Light" w:cstheme="minorHAnsi"/>
          <w:sz w:val="22"/>
          <w:szCs w:val="22"/>
        </w:rPr>
      </w:pPr>
      <w:r>
        <w:rPr>
          <w:rFonts w:ascii="Source Sans Pro Light" w:hAnsi="Source Sans Pro Light" w:cs="Calibri" w:cstheme="minorHAnsi"/>
          <w:color w:val="666666"/>
          <w:sz w:val="22"/>
          <w:szCs w:val="22"/>
          <w:u w:val="single"/>
        </w:rPr>
        <w:t xml:space="preserve">Termijn van afhandeling</w:t>
      </w:r>
      <w:r/>
    </w:p>
    <w:p>
      <w:pPr>
        <w:pStyle w:val="618"/>
        <w:jc w:val="both"/>
        <w:spacing w:line="276" w:lineRule="auto"/>
        <w:rPr>
          <w:color w:val="666666"/>
        </w:rPr>
      </w:pPr>
      <w:r>
        <w:rPr>
          <w:rFonts w:ascii="Source Sans Pro Light" w:hAnsi="Source Sans Pro Light" w:cs="Calibri" w:cstheme="minorHAnsi"/>
          <w:color w:val="666666"/>
        </w:rPr>
        <w:t xml:space="preserve">TotaalOnder1Dak</w:t>
      </w:r>
      <w:r>
        <w:rPr>
          <w:rFonts w:ascii="Source Sans Pro Light" w:hAnsi="Source Sans Pro Light" w:cs="Calibri" w:cstheme="minorHAnsi"/>
          <w:color w:val="666666"/>
        </w:rPr>
        <w:t xml:space="preserve"> probeert telefonische vragen direct te beantwoorden, of indien nodig, zo snel mogelijk de persoon die de klacht heeft ingediend, terug te (laten) bellen. </w:t>
      </w:r>
      <w:r/>
    </w:p>
    <w:p>
      <w:pPr>
        <w:pStyle w:val="618"/>
        <w:jc w:val="both"/>
        <w:spacing w:line="276" w:lineRule="auto"/>
        <w:rPr>
          <w:rFonts w:ascii="Source Sans Pro Light" w:hAnsi="Source Sans Pro Light" w:cstheme="minorHAnsi"/>
        </w:rPr>
      </w:pPr>
      <w:r>
        <w:rPr>
          <w:rFonts w:ascii="Source Sans Pro Light" w:hAnsi="Source Sans Pro Light" w:cs="Calibri" w:cstheme="minorHAnsi"/>
          <w:color w:val="666666"/>
        </w:rPr>
        <w:t xml:space="preserve">Vragen die binnenkomen via het klachtenformulier, e-mail of per brief, beantwoorden wij zo snel mogelijk, maar </w:t>
      </w:r>
      <w:r>
        <w:rPr>
          <w:rFonts w:ascii="Source Sans Pro Light" w:hAnsi="Source Sans Pro Light" w:cs="Calibri" w:cstheme="minorHAnsi"/>
          <w:color w:val="666666"/>
          <w:u w:val="single"/>
        </w:rPr>
        <w:t xml:space="preserve">in ieder geval binnen vijf werkdagen na binnenkomst</w:t>
      </w:r>
      <w:r>
        <w:rPr>
          <w:rFonts w:ascii="Source Sans Pro Light" w:hAnsi="Source Sans Pro Light" w:cs="Calibri" w:cstheme="minorHAnsi"/>
          <w:color w:val="666666"/>
        </w:rPr>
        <w:t xml:space="preserve">. Afhankelijk van de aard en complexiteit van de klacht, beantwoorden onze klantenservicemedewerkers de klacht zelf, of zorgen zij ervoor dat een andere medewerker reageert. </w:t>
      </w:r>
      <w:r/>
    </w:p>
    <w:p>
      <w:pPr>
        <w:pStyle w:val="640"/>
        <w:ind w:left="0" w:firstLine="0"/>
        <w:spacing w:line="276" w:lineRule="auto"/>
        <w:widowControl/>
        <w:tabs>
          <w:tab w:val="left" w:pos="-1440" w:leader="none"/>
          <w:tab w:val="clear" w:pos="708" w:leader="none"/>
        </w:tabs>
        <w:rPr>
          <w:color w:val="666666"/>
        </w:rPr>
      </w:pPr>
      <w:r>
        <w:rPr>
          <w:rFonts w:ascii="Source Sans Pro Light" w:hAnsi="Source Sans Pro Light" w:cs="Calibri" w:cstheme="minorHAnsi"/>
          <w:color w:val="666666"/>
          <w:sz w:val="22"/>
          <w:szCs w:val="22"/>
          <w:lang w:val="nl-NL"/>
        </w:rPr>
        <w:t xml:space="preserve">De klant mag verwachten dat </w:t>
      </w:r>
      <w:r>
        <w:rPr>
          <w:rFonts w:ascii="Source Sans Pro Light" w:hAnsi="Source Sans Pro Light" w:cs="Calibri" w:cstheme="minorHAnsi"/>
          <w:color w:val="666666"/>
          <w:sz w:val="22"/>
          <w:szCs w:val="22"/>
          <w:lang w:val="nl-NL"/>
        </w:rPr>
        <w:t xml:space="preserve">TotaalOnder1Dak</w:t>
      </w:r>
      <w:r>
        <w:rPr>
          <w:rFonts w:ascii="Source Sans Pro Light" w:hAnsi="Source Sans Pro Light" w:cs="Calibri" w:cstheme="minorHAnsi"/>
          <w:color w:val="666666"/>
          <w:sz w:val="22"/>
          <w:szCs w:val="22"/>
          <w:lang w:val="nl-NL"/>
        </w:rPr>
        <w:t xml:space="preserve"> de voortgang van de afhandeling nauwkeurig bewaakt; dit moet de klant ook als zodanig ervaren.</w:t>
      </w:r>
      <w:r/>
    </w:p>
    <w:p>
      <w:pPr>
        <w:pStyle w:val="620"/>
        <w:jc w:val="both"/>
        <w:spacing w:line="276" w:lineRule="auto"/>
        <w:rPr>
          <w:rFonts w:ascii="Source Sans Pro Light" w:hAnsi="Source Sans Pro Light" w:cstheme="minorHAnsi"/>
          <w:color w:val="666666"/>
          <w:sz w:val="22"/>
          <w:szCs w:val="22"/>
        </w:rPr>
      </w:pPr>
      <w:r>
        <w:rPr>
          <w:rFonts w:ascii="Source Sans Pro Light" w:hAnsi="Source Sans Pro Light" w:cs="Calibri" w:cstheme="minorHAnsi"/>
          <w:color w:val="666666"/>
          <w:sz w:val="22"/>
          <w:szCs w:val="22"/>
        </w:rPr>
      </w:r>
      <w:r/>
    </w:p>
    <w:p>
      <w:pPr>
        <w:pStyle w:val="620"/>
        <w:jc w:val="both"/>
        <w:spacing w:line="276" w:lineRule="auto"/>
        <w:rPr>
          <w:rFonts w:ascii="Source Sans Pro Light" w:hAnsi="Source Sans Pro Light" w:cstheme="minorHAnsi"/>
          <w:sz w:val="22"/>
          <w:szCs w:val="22"/>
        </w:rPr>
      </w:pPr>
      <w:r>
        <w:rPr>
          <w:rFonts w:ascii="Source Sans Pro Light" w:hAnsi="Source Sans Pro Light" w:cs="Calibri" w:cstheme="minorHAnsi"/>
          <w:color w:val="666666"/>
          <w:sz w:val="22"/>
          <w:szCs w:val="22"/>
          <w:u w:val="single"/>
        </w:rPr>
        <w:t xml:space="preserve">Rapportage </w:t>
      </w:r>
      <w:r/>
    </w:p>
    <w:p>
      <w:pPr>
        <w:pStyle w:val="640"/>
        <w:ind w:left="0" w:firstLine="0"/>
        <w:spacing w:line="276" w:lineRule="auto"/>
        <w:widowControl/>
        <w:tabs>
          <w:tab w:val="left" w:pos="-1440" w:leader="none"/>
          <w:tab w:val="clear" w:pos="708" w:leader="none"/>
        </w:tabs>
        <w:rPr>
          <w:rFonts w:ascii="Source Sans Pro Light" w:hAnsi="Source Sans Pro Light" w:cstheme="minorHAnsi"/>
          <w:sz w:val="22"/>
          <w:szCs w:val="22"/>
          <w:lang w:val="nl-NL"/>
        </w:rPr>
      </w:pPr>
      <w:r>
        <w:rPr>
          <w:rFonts w:ascii="Source Sans Pro Light" w:hAnsi="Source Sans Pro Light" w:cs="Calibri" w:cstheme="minorHAnsi"/>
          <w:color w:val="666666"/>
          <w:sz w:val="22"/>
          <w:szCs w:val="22"/>
          <w:lang w:val="nl-NL"/>
        </w:rPr>
        <w:t xml:space="preserve">Onze organisatie </w:t>
      </w:r>
      <w:r>
        <w:rPr>
          <w:rFonts w:ascii="Source Sans Pro Light" w:hAnsi="Source Sans Pro Light" w:cs="Calibri" w:cstheme="minorHAnsi"/>
          <w:color w:val="666666"/>
          <w:sz w:val="22"/>
          <w:szCs w:val="22"/>
          <w:lang w:val="nl-NL"/>
        </w:rPr>
        <w:t xml:space="preserve">stelt een klachtenrapportage op. Daarin is inzichtelijk het aantal gemelde klachten per maand (datum registratie is leidend), de aard van de klachten en de status van de klacht (ontvankelijk/niet-ontvankelijk en open/gesloten). De klachtenrapportage wordt </w:t>
      </w:r>
      <w:r>
        <w:rPr>
          <w:rFonts w:ascii="Source Sans Pro Light" w:hAnsi="Source Sans Pro Light" w:cs="Calibri" w:cstheme="minorHAnsi"/>
          <w:color w:val="666666"/>
          <w:sz w:val="22"/>
          <w:szCs w:val="22"/>
          <w:lang w:val="nl-NL"/>
        </w:rPr>
        <w:t xml:space="preserve">1x per maand</w:t>
      </w:r>
      <w:r>
        <w:rPr>
          <w:rFonts w:ascii="Source Sans Pro Light" w:hAnsi="Source Sans Pro Light" w:cs="Calibri" w:cstheme="minorHAnsi"/>
          <w:color w:val="666666"/>
          <w:sz w:val="22"/>
          <w:szCs w:val="22"/>
          <w:lang w:val="nl-NL"/>
        </w:rPr>
        <w:t xml:space="preserve"> besproken en geëvalueerd door de organisatie. </w:t>
      </w:r>
      <w:r/>
    </w:p>
    <w:p>
      <w:pPr>
        <w:pStyle w:val="618"/>
        <w:jc w:val="both"/>
        <w:spacing w:before="0" w:after="0" w:line="276" w:lineRule="auto"/>
        <w:tabs>
          <w:tab w:val="left" w:pos="-1440" w:leader="none"/>
          <w:tab w:val="clear" w:pos="708" w:leader="none"/>
        </w:tabs>
        <w:rPr>
          <w:rFonts w:ascii="Source Sans Pro Light" w:hAnsi="Source Sans Pro Light" w:cstheme="minorHAnsi"/>
          <w:color w:val="666666"/>
        </w:rPr>
      </w:pPr>
      <w:r>
        <w:rPr>
          <w:rFonts w:ascii="Source Sans Pro Light" w:hAnsi="Source Sans Pro Light" w:cs="Calibri" w:cstheme="minorHAnsi"/>
          <w:color w:val="666666"/>
        </w:rPr>
      </w:r>
      <w:r/>
    </w:p>
    <w:p>
      <w:pPr>
        <w:pStyle w:val="620"/>
        <w:jc w:val="both"/>
        <w:spacing w:line="276" w:lineRule="auto"/>
        <w:rPr>
          <w:rFonts w:ascii="Source Sans Pro Light" w:hAnsi="Source Sans Pro Light" w:cstheme="minorHAnsi"/>
          <w:sz w:val="22"/>
          <w:szCs w:val="22"/>
        </w:rPr>
      </w:pPr>
      <w:r>
        <w:rPr>
          <w:rFonts w:ascii="Source Sans Pro Light" w:hAnsi="Source Sans Pro Light" w:cs="Calibri" w:cstheme="minorHAnsi"/>
          <w:color w:val="666666"/>
          <w:sz w:val="22"/>
          <w:szCs w:val="22"/>
          <w:u w:val="single"/>
        </w:rPr>
        <w:t xml:space="preserve">Bewaartermijn</w:t>
      </w:r>
      <w:r/>
    </w:p>
    <w:p>
      <w:pPr>
        <w:pStyle w:val="618"/>
        <w:jc w:val="both"/>
        <w:spacing w:line="276" w:lineRule="auto"/>
        <w:rPr>
          <w:rFonts w:ascii="Source Sans Pro Light" w:hAnsi="Source Sans Pro Light" w:cstheme="minorHAnsi"/>
        </w:rPr>
      </w:pPr>
      <w:r>
        <w:rPr>
          <w:rFonts w:ascii="Source Sans Pro Light" w:hAnsi="Source Sans Pro Light" w:cs="Calibri" w:cstheme="minorHAnsi"/>
          <w:color w:val="666666"/>
        </w:rPr>
        <w:t xml:space="preserve">Klachten worden gedurende vijf jaar bewaard, tenzij er een tussentijds verzoek tot verwijdering wordt ingediend. </w:t>
      </w:r>
      <w:r/>
    </w:p>
    <w:p>
      <w:pPr>
        <w:pStyle w:val="618"/>
        <w:jc w:val="both"/>
        <w:spacing w:line="276" w:lineRule="auto"/>
        <w:rPr>
          <w:rFonts w:ascii="Source Sans Pro Light" w:hAnsi="Source Sans Pro Light" w:cstheme="minorHAnsi"/>
          <w:color w:val="666666"/>
        </w:rPr>
      </w:pPr>
      <w:r>
        <w:rPr>
          <w:rFonts w:ascii="Source Sans Pro Light" w:hAnsi="Source Sans Pro Light" w:cs="Calibri" w:cstheme="minorHAnsi"/>
          <w:color w:val="666666"/>
        </w:rPr>
      </w:r>
      <w:r/>
    </w:p>
    <w:p>
      <w:pPr>
        <w:pStyle w:val="618"/>
        <w:spacing w:before="0" w:after="160"/>
        <w:rPr>
          <w:color w:val="666666"/>
        </w:rPr>
      </w:pPr>
      <w:r>
        <w:rPr>
          <w:color w:val="666666"/>
        </w:rPr>
      </w:r>
      <w:r/>
    </w:p>
    <w:sectPr>
      <w:footnotePr/>
      <w:endnotePr/>
      <w:type w:val="nextPage"/>
      <w:pgSz w:w="11906" w:h="16838" w:orient="portrait"/>
      <w:pgMar w:top="1417" w:right="1417" w:bottom="1417" w:left="1417"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ource sans pro light">
    <w:panose1 w:val="02000603000000000000"/>
  </w:font>
  <w:font w:name="Courier New">
    <w:panose1 w:val="02070409020205020404"/>
  </w:font>
  <w:font w:name="Symbol">
    <w:panose1 w:val="05010000000000000000"/>
  </w:font>
  <w:font w:name="Wingdings">
    <w:panose1 w:val="05010000000000000000"/>
  </w:font>
  <w:font w:name="Lucida Sans">
    <w:panose1 w:val="020B0602040504020204"/>
  </w:font>
  <w:font w:name="Liberation Sans">
    <w:panose1 w:val="020B0604020202020204"/>
  </w:font>
  <w:font w:name="Segoe UI">
    <w:panose1 w:val="020B0502040504020204"/>
  </w:font>
  <w:font w:name="Microsoft YaHei">
    <w:panose1 w:val="020B0604020202020204"/>
  </w:font>
  <w:font w:name="Times New Roman">
    <w:panose1 w:val="02020603050405020304"/>
  </w:font>
  <w:font w:name="Calibri Light">
    <w:panose1 w:val="020F05020202040302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cs="Symbol" w:hint="default"/>
      </w:rPr>
    </w:lvl>
    <w:lvl w:ilvl="1">
      <w:start w:val="1"/>
      <w:numFmt w:val="bullet"/>
      <w:isLgl w:val="false"/>
      <w:suff w:val="tab"/>
      <w:lvlText w:val="o"/>
      <w:lvlJc w:val="left"/>
      <w:pPr>
        <w:ind w:left="1440" w:hanging="360"/>
      </w:pPr>
      <w:rPr>
        <w:rFonts w:cs="Courier New"/>
      </w:rPr>
    </w:lvl>
    <w:lvl w:ilvl="2">
      <w:start w:val="1"/>
      <w:numFmt w:val="bullet"/>
      <w:isLgl w:val="false"/>
      <w:suff w:val="tab"/>
      <w:lvlText w:val=""/>
      <w:lvlJc w:val="left"/>
      <w:pPr>
        <w:ind w:left="2160" w:hanging="360"/>
      </w:pPr>
      <w:rPr>
        <w:rFonts w:ascii="Wingdings" w:hAnsi="Wingdings" w:cs="Wingdings" w:hint="default"/>
      </w:rPr>
    </w:lvl>
    <w:lvl w:ilvl="3">
      <w:start w:val="1"/>
      <w:numFmt w:val="bullet"/>
      <w:isLgl w:val="false"/>
      <w:suff w:val="tab"/>
      <w:lvlText w:val=""/>
      <w:lvlJc w:val="left"/>
      <w:pPr>
        <w:ind w:left="2880" w:hanging="360"/>
      </w:pPr>
      <w:rPr>
        <w:rFonts w:ascii="Symbol" w:hAnsi="Symbol" w:cs="Symbol" w:hint="default"/>
      </w:rPr>
    </w:lvl>
    <w:lvl w:ilvl="4">
      <w:start w:val="1"/>
      <w:numFmt w:val="bullet"/>
      <w:isLgl w:val="false"/>
      <w:suff w:val="tab"/>
      <w:lvlText w:val="o"/>
      <w:lvlJc w:val="left"/>
      <w:pPr>
        <w:ind w:left="3600" w:hanging="360"/>
      </w:pPr>
      <w:rPr>
        <w:rFonts w:cs="Courier New"/>
      </w:rPr>
    </w:lvl>
    <w:lvl w:ilvl="5">
      <w:start w:val="1"/>
      <w:numFmt w:val="bullet"/>
      <w:isLgl w:val="false"/>
      <w:suff w:val="tab"/>
      <w:lvlText w:val=""/>
      <w:lvlJc w:val="left"/>
      <w:pPr>
        <w:ind w:left="4320" w:hanging="360"/>
      </w:pPr>
      <w:rPr>
        <w:rFonts w:ascii="Wingdings" w:hAnsi="Wingdings" w:cs="Wingdings" w:hint="default"/>
      </w:rPr>
    </w:lvl>
    <w:lvl w:ilvl="6">
      <w:start w:val="1"/>
      <w:numFmt w:val="bullet"/>
      <w:isLgl w:val="false"/>
      <w:suff w:val="tab"/>
      <w:lvlText w:val=""/>
      <w:lvlJc w:val="left"/>
      <w:pPr>
        <w:ind w:left="5040" w:hanging="360"/>
      </w:pPr>
      <w:rPr>
        <w:rFonts w:ascii="Symbol" w:hAnsi="Symbol" w:cs="Symbol" w:hint="default"/>
      </w:rPr>
    </w:lvl>
    <w:lvl w:ilvl="7">
      <w:start w:val="1"/>
      <w:numFmt w:val="bullet"/>
      <w:isLgl w:val="false"/>
      <w:suff w:val="tab"/>
      <w:lvlText w:val="o"/>
      <w:lvlJc w:val="left"/>
      <w:pPr>
        <w:ind w:left="5760" w:hanging="360"/>
      </w:pPr>
      <w:rPr>
        <w:rFonts w:cs="Courier New"/>
      </w:rPr>
    </w:lvl>
    <w:lvl w:ilvl="8">
      <w:start w:val="1"/>
      <w:numFmt w:val="bullet"/>
      <w:isLgl w:val="false"/>
      <w:suff w:val="tab"/>
      <w:lvlText w:val=""/>
      <w:lvlJc w:val="left"/>
      <w:pPr>
        <w:ind w:left="6480" w:hanging="360"/>
      </w:pPr>
      <w:rPr>
        <w:rFonts w:ascii="Wingdings" w:hAnsi="Wingdings" w:cs="Wingdings" w:hint="default"/>
      </w:rPr>
    </w:lvl>
  </w:abstractNum>
  <w:abstractNum w:abstractNumId="1">
    <w:multiLevelType w:val="hybridMultilevel"/>
    <w:lvl w:ilvl="0">
      <w:start w:val="1"/>
      <w:numFmt w:val="bullet"/>
      <w:isLgl w:val="false"/>
      <w:suff w:val="tab"/>
      <w:lvlText w:val=""/>
      <w:lvlJc w:val="left"/>
      <w:pPr>
        <w:ind w:left="720" w:hanging="360"/>
      </w:pPr>
      <w:rPr>
        <w:rFonts w:ascii="Symbol" w:hAnsi="Symbol" w:cs="Symbol" w:hint="default"/>
      </w:rPr>
    </w:lvl>
    <w:lvl w:ilvl="1">
      <w:start w:val="1"/>
      <w:numFmt w:val="bullet"/>
      <w:isLgl w:val="false"/>
      <w:suff w:val="tab"/>
      <w:lvlText w:val="o"/>
      <w:lvlJc w:val="left"/>
      <w:pPr>
        <w:ind w:left="1440" w:hanging="360"/>
      </w:pPr>
      <w:rPr>
        <w:rFonts w:cs="Courier New"/>
        <w:sz w:val="22"/>
      </w:rPr>
    </w:lvl>
    <w:lvl w:ilvl="2">
      <w:start w:val="1"/>
      <w:numFmt w:val="bullet"/>
      <w:isLgl w:val="false"/>
      <w:suff w:val="tab"/>
      <w:lvlText w:val=""/>
      <w:lvlJc w:val="left"/>
      <w:pPr>
        <w:ind w:left="2160" w:hanging="360"/>
      </w:pPr>
      <w:rPr>
        <w:rFonts w:ascii="Wingdings" w:hAnsi="Wingdings" w:cs="Wingdings" w:hint="default"/>
      </w:rPr>
    </w:lvl>
    <w:lvl w:ilvl="3">
      <w:start w:val="1"/>
      <w:numFmt w:val="bullet"/>
      <w:isLgl w:val="false"/>
      <w:suff w:val="tab"/>
      <w:lvlText w:val=""/>
      <w:lvlJc w:val="left"/>
      <w:pPr>
        <w:ind w:left="2880" w:hanging="360"/>
      </w:pPr>
      <w:rPr>
        <w:rFonts w:ascii="Symbol" w:hAnsi="Symbol" w:cs="Symbol" w:hint="default"/>
      </w:rPr>
    </w:lvl>
    <w:lvl w:ilvl="4">
      <w:start w:val="1"/>
      <w:numFmt w:val="bullet"/>
      <w:isLgl w:val="false"/>
      <w:suff w:val="tab"/>
      <w:lvlText w:val="o"/>
      <w:lvlJc w:val="left"/>
      <w:pPr>
        <w:ind w:left="3600" w:hanging="360"/>
      </w:pPr>
      <w:rPr>
        <w:rFonts w:cs="Courier New"/>
      </w:rPr>
    </w:lvl>
    <w:lvl w:ilvl="5">
      <w:start w:val="1"/>
      <w:numFmt w:val="bullet"/>
      <w:isLgl w:val="false"/>
      <w:suff w:val="tab"/>
      <w:lvlText w:val=""/>
      <w:lvlJc w:val="left"/>
      <w:pPr>
        <w:ind w:left="4320" w:hanging="360"/>
      </w:pPr>
      <w:rPr>
        <w:rFonts w:ascii="Wingdings" w:hAnsi="Wingdings" w:cs="Wingdings" w:hint="default"/>
      </w:rPr>
    </w:lvl>
    <w:lvl w:ilvl="6">
      <w:start w:val="1"/>
      <w:numFmt w:val="bullet"/>
      <w:isLgl w:val="false"/>
      <w:suff w:val="tab"/>
      <w:lvlText w:val=""/>
      <w:lvlJc w:val="left"/>
      <w:pPr>
        <w:ind w:left="5040" w:hanging="360"/>
      </w:pPr>
      <w:rPr>
        <w:rFonts w:ascii="Symbol" w:hAnsi="Symbol" w:cs="Symbol" w:hint="default"/>
      </w:rPr>
    </w:lvl>
    <w:lvl w:ilvl="7">
      <w:start w:val="1"/>
      <w:numFmt w:val="bullet"/>
      <w:isLgl w:val="false"/>
      <w:suff w:val="tab"/>
      <w:lvlText w:val="o"/>
      <w:lvlJc w:val="left"/>
      <w:pPr>
        <w:ind w:left="5760" w:hanging="360"/>
      </w:pPr>
      <w:rPr>
        <w:rFonts w:cs="Courier New"/>
      </w:rPr>
    </w:lvl>
    <w:lvl w:ilvl="8">
      <w:start w:val="1"/>
      <w:numFmt w:val="bullet"/>
      <w:isLgl w:val="false"/>
      <w:suff w:val="tab"/>
      <w:lvlText w:val=""/>
      <w:lvlJc w:val="left"/>
      <w:pPr>
        <w:ind w:left="6480" w:hanging="360"/>
      </w:pPr>
      <w:rPr>
        <w:rFonts w:ascii="Wingdings" w:hAnsi="Wingdings" w:cs="Wingdings" w:hint="default"/>
      </w:rPr>
    </w:lvl>
  </w:abstractNum>
  <w:abstractNum w:abstractNumId="2">
    <w:multiLevelType w:val="hybridMultilevel"/>
    <w:lvl w:ilvl="0">
      <w:start w:val="1"/>
      <w:numFmt w:val="bullet"/>
      <w:isLgl w:val="false"/>
      <w:suff w:val="tab"/>
      <w:lvlText w:val=""/>
      <w:lvlJc w:val="left"/>
      <w:pPr>
        <w:ind w:left="720" w:hanging="360"/>
      </w:pPr>
      <w:rPr>
        <w:rFonts w:ascii="Wingdings" w:hAnsi="Wingdings" w:cs="Wingdings" w:hint="default"/>
      </w:rPr>
    </w:lvl>
    <w:lvl w:ilvl="1">
      <w:start w:val="1"/>
      <w:numFmt w:val="bullet"/>
      <w:isLgl w:val="false"/>
      <w:suff w:val="tab"/>
      <w:lvlText w:val="o"/>
      <w:lvlJc w:val="left"/>
      <w:pPr>
        <w:ind w:left="1440" w:hanging="360"/>
      </w:pPr>
      <w:rPr>
        <w:rFonts w:cs="Courier New"/>
      </w:rPr>
    </w:lvl>
    <w:lvl w:ilvl="2">
      <w:start w:val="1"/>
      <w:numFmt w:val="bullet"/>
      <w:isLgl w:val="false"/>
      <w:suff w:val="tab"/>
      <w:lvlText w:val=""/>
      <w:lvlJc w:val="left"/>
      <w:pPr>
        <w:ind w:left="2160" w:hanging="360"/>
      </w:pPr>
      <w:rPr>
        <w:rFonts w:ascii="Wingdings" w:hAnsi="Wingdings" w:cs="Wingdings" w:hint="default"/>
      </w:rPr>
    </w:lvl>
    <w:lvl w:ilvl="3">
      <w:start w:val="1"/>
      <w:numFmt w:val="bullet"/>
      <w:isLgl w:val="false"/>
      <w:suff w:val="tab"/>
      <w:lvlText w:val=""/>
      <w:lvlJc w:val="left"/>
      <w:pPr>
        <w:ind w:left="2880" w:hanging="360"/>
      </w:pPr>
      <w:rPr>
        <w:rFonts w:ascii="Symbol" w:hAnsi="Symbol" w:cs="Symbol" w:hint="default"/>
      </w:rPr>
    </w:lvl>
    <w:lvl w:ilvl="4">
      <w:start w:val="1"/>
      <w:numFmt w:val="bullet"/>
      <w:isLgl w:val="false"/>
      <w:suff w:val="tab"/>
      <w:lvlText w:val="o"/>
      <w:lvlJc w:val="left"/>
      <w:pPr>
        <w:ind w:left="3600" w:hanging="360"/>
      </w:pPr>
      <w:rPr>
        <w:rFonts w:cs="Courier New"/>
      </w:rPr>
    </w:lvl>
    <w:lvl w:ilvl="5">
      <w:start w:val="1"/>
      <w:numFmt w:val="bullet"/>
      <w:isLgl w:val="false"/>
      <w:suff w:val="tab"/>
      <w:lvlText w:val=""/>
      <w:lvlJc w:val="left"/>
      <w:pPr>
        <w:ind w:left="4320" w:hanging="360"/>
      </w:pPr>
      <w:rPr>
        <w:rFonts w:ascii="Wingdings" w:hAnsi="Wingdings" w:cs="Wingdings" w:hint="default"/>
      </w:rPr>
    </w:lvl>
    <w:lvl w:ilvl="6">
      <w:start w:val="1"/>
      <w:numFmt w:val="bullet"/>
      <w:isLgl w:val="false"/>
      <w:suff w:val="tab"/>
      <w:lvlText w:val=""/>
      <w:lvlJc w:val="left"/>
      <w:pPr>
        <w:ind w:left="5040" w:hanging="360"/>
      </w:pPr>
      <w:rPr>
        <w:rFonts w:ascii="Symbol" w:hAnsi="Symbol" w:cs="Symbol" w:hint="default"/>
      </w:rPr>
    </w:lvl>
    <w:lvl w:ilvl="7">
      <w:start w:val="1"/>
      <w:numFmt w:val="bullet"/>
      <w:isLgl w:val="false"/>
      <w:suff w:val="tab"/>
      <w:lvlText w:val="o"/>
      <w:lvlJc w:val="left"/>
      <w:pPr>
        <w:ind w:left="5760" w:hanging="360"/>
      </w:pPr>
      <w:rPr>
        <w:rFonts w:cs="Courier New"/>
      </w:rPr>
    </w:lvl>
    <w:lvl w:ilvl="8">
      <w:start w:val="1"/>
      <w:numFmt w:val="bullet"/>
      <w:isLgl w:val="false"/>
      <w:suff w:val="tab"/>
      <w:lvlText w:val=""/>
      <w:lvlJc w:val="left"/>
      <w:pPr>
        <w:ind w:left="6480" w:hanging="360"/>
      </w:pPr>
      <w:rPr>
        <w:rFonts w:ascii="Wingdings" w:hAnsi="Wingdings" w:cs="Wingdings" w:hint="default"/>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bullet"/>
      <w:isLgl w:val="false"/>
      <w:suff w:val="tab"/>
      <w:lvlText w:val="o"/>
      <w:lvlJc w:val="left"/>
      <w:pPr>
        <w:ind w:left="4320" w:hanging="180"/>
      </w:pPr>
      <w:rPr>
        <w:rFonts w:cs="Courier New"/>
      </w:r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upp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2484" w:hanging="360"/>
      </w:pPr>
      <w:rPr>
        <w:rFonts w:ascii="Symbol" w:hAnsi="Symbol" w:cs="Symbol" w:hint="default"/>
      </w:rPr>
    </w:lvl>
    <w:lvl w:ilvl="1">
      <w:start w:val="1"/>
      <w:numFmt w:val="bullet"/>
      <w:isLgl w:val="false"/>
      <w:suff w:val="tab"/>
      <w:lvlText w:val="o"/>
      <w:lvlJc w:val="left"/>
      <w:pPr>
        <w:ind w:left="3204" w:hanging="360"/>
      </w:pPr>
      <w:rPr>
        <w:rFonts w:cs="Courier New"/>
      </w:rPr>
    </w:lvl>
    <w:lvl w:ilvl="2">
      <w:start w:val="1"/>
      <w:numFmt w:val="bullet"/>
      <w:isLgl w:val="false"/>
      <w:suff w:val="tab"/>
      <w:lvlText w:val=""/>
      <w:lvlJc w:val="left"/>
      <w:pPr>
        <w:ind w:left="3924" w:hanging="360"/>
      </w:pPr>
      <w:rPr>
        <w:rFonts w:ascii="Wingdings" w:hAnsi="Wingdings" w:cs="Wingdings" w:hint="default"/>
      </w:rPr>
    </w:lvl>
    <w:lvl w:ilvl="3">
      <w:start w:val="1"/>
      <w:numFmt w:val="bullet"/>
      <w:isLgl w:val="false"/>
      <w:suff w:val="tab"/>
      <w:lvlText w:val=""/>
      <w:lvlJc w:val="left"/>
      <w:pPr>
        <w:ind w:left="4644" w:hanging="360"/>
      </w:pPr>
      <w:rPr>
        <w:rFonts w:ascii="Symbol" w:hAnsi="Symbol" w:cs="Symbol" w:hint="default"/>
      </w:rPr>
    </w:lvl>
    <w:lvl w:ilvl="4">
      <w:start w:val="1"/>
      <w:numFmt w:val="bullet"/>
      <w:isLgl w:val="false"/>
      <w:suff w:val="tab"/>
      <w:lvlText w:val="o"/>
      <w:lvlJc w:val="left"/>
      <w:pPr>
        <w:ind w:left="5364" w:hanging="360"/>
      </w:pPr>
      <w:rPr>
        <w:rFonts w:cs="Courier New"/>
      </w:rPr>
    </w:lvl>
    <w:lvl w:ilvl="5">
      <w:start w:val="1"/>
      <w:numFmt w:val="bullet"/>
      <w:isLgl w:val="false"/>
      <w:suff w:val="tab"/>
      <w:lvlText w:val=""/>
      <w:lvlJc w:val="left"/>
      <w:pPr>
        <w:ind w:left="6084" w:hanging="360"/>
      </w:pPr>
      <w:rPr>
        <w:rFonts w:ascii="Wingdings" w:hAnsi="Wingdings" w:cs="Wingdings" w:hint="default"/>
      </w:rPr>
    </w:lvl>
    <w:lvl w:ilvl="6">
      <w:start w:val="1"/>
      <w:numFmt w:val="bullet"/>
      <w:isLgl w:val="false"/>
      <w:suff w:val="tab"/>
      <w:lvlText w:val=""/>
      <w:lvlJc w:val="left"/>
      <w:pPr>
        <w:ind w:left="6804" w:hanging="360"/>
      </w:pPr>
      <w:rPr>
        <w:rFonts w:ascii="Symbol" w:hAnsi="Symbol" w:cs="Symbol" w:hint="default"/>
      </w:rPr>
    </w:lvl>
    <w:lvl w:ilvl="7">
      <w:start w:val="1"/>
      <w:numFmt w:val="bullet"/>
      <w:isLgl w:val="false"/>
      <w:suff w:val="tab"/>
      <w:lvlText w:val="o"/>
      <w:lvlJc w:val="left"/>
      <w:pPr>
        <w:ind w:left="7524" w:hanging="360"/>
      </w:pPr>
      <w:rPr>
        <w:rFonts w:cs="Courier New"/>
      </w:rPr>
    </w:lvl>
    <w:lvl w:ilvl="8">
      <w:start w:val="1"/>
      <w:numFmt w:val="bullet"/>
      <w:isLgl w:val="false"/>
      <w:suff w:val="tab"/>
      <w:lvlText w:val=""/>
      <w:lvlJc w:val="left"/>
      <w:pPr>
        <w:ind w:left="8244" w:hanging="360"/>
      </w:pPr>
      <w:rPr>
        <w:rFonts w:ascii="Wingdings" w:hAnsi="Wingdings" w:cs="Wingdings" w:hint="default"/>
      </w:rPr>
    </w:lvl>
  </w:abstractNum>
  <w:abstractNum w:abstractNumId="7">
    <w:multiLevelType w:val="hybridMultilevel"/>
    <w:lvl w:ilvl="0">
      <w:start w:val="1"/>
      <w:numFmt w:val="bullet"/>
      <w:isLgl w:val="false"/>
      <w:suff w:val="tab"/>
      <w:lvlText w:val=""/>
      <w:lvlJc w:val="left"/>
      <w:pPr>
        <w:ind w:left="720" w:hanging="360"/>
      </w:pPr>
      <w:rPr>
        <w:rFonts w:ascii="Wingdings" w:hAnsi="Wingdings" w:cs="Wingdings" w:hint="default"/>
      </w:rPr>
    </w:lvl>
    <w:lvl w:ilvl="1">
      <w:start w:val="1"/>
      <w:numFmt w:val="bullet"/>
      <w:isLgl w:val="false"/>
      <w:suff w:val="tab"/>
      <w:lvlText w:val="o"/>
      <w:lvlJc w:val="left"/>
      <w:pPr>
        <w:ind w:left="1440" w:hanging="360"/>
      </w:pPr>
      <w:rPr>
        <w:rFonts w:cs="Courier New"/>
      </w:rPr>
    </w:lvl>
    <w:lvl w:ilvl="2">
      <w:start w:val="1"/>
      <w:numFmt w:val="bullet"/>
      <w:isLgl w:val="false"/>
      <w:suff w:val="tab"/>
      <w:lvlText w:val=""/>
      <w:lvlJc w:val="left"/>
      <w:pPr>
        <w:ind w:left="2160" w:hanging="360"/>
      </w:pPr>
      <w:rPr>
        <w:rFonts w:ascii="Wingdings" w:hAnsi="Wingdings" w:cs="Wingdings" w:hint="default"/>
      </w:rPr>
    </w:lvl>
    <w:lvl w:ilvl="3">
      <w:start w:val="1"/>
      <w:numFmt w:val="bullet"/>
      <w:isLgl w:val="false"/>
      <w:suff w:val="tab"/>
      <w:lvlText w:val=""/>
      <w:lvlJc w:val="left"/>
      <w:pPr>
        <w:ind w:left="2880" w:hanging="360"/>
      </w:pPr>
      <w:rPr>
        <w:rFonts w:ascii="Symbol" w:hAnsi="Symbol" w:cs="Symbol" w:hint="default"/>
      </w:rPr>
    </w:lvl>
    <w:lvl w:ilvl="4">
      <w:start w:val="1"/>
      <w:numFmt w:val="bullet"/>
      <w:isLgl w:val="false"/>
      <w:suff w:val="tab"/>
      <w:lvlText w:val="o"/>
      <w:lvlJc w:val="left"/>
      <w:pPr>
        <w:ind w:left="3600" w:hanging="360"/>
      </w:pPr>
      <w:rPr>
        <w:rFonts w:cs="Courier New"/>
      </w:rPr>
    </w:lvl>
    <w:lvl w:ilvl="5">
      <w:start w:val="1"/>
      <w:numFmt w:val="bullet"/>
      <w:isLgl w:val="false"/>
      <w:suff w:val="tab"/>
      <w:lvlText w:val=""/>
      <w:lvlJc w:val="left"/>
      <w:pPr>
        <w:ind w:left="4320" w:hanging="360"/>
      </w:pPr>
      <w:rPr>
        <w:rFonts w:ascii="Wingdings" w:hAnsi="Wingdings" w:cs="Wingdings" w:hint="default"/>
      </w:rPr>
    </w:lvl>
    <w:lvl w:ilvl="6">
      <w:start w:val="1"/>
      <w:numFmt w:val="bullet"/>
      <w:isLgl w:val="false"/>
      <w:suff w:val="tab"/>
      <w:lvlText w:val=""/>
      <w:lvlJc w:val="left"/>
      <w:pPr>
        <w:ind w:left="5040" w:hanging="360"/>
      </w:pPr>
      <w:rPr>
        <w:rFonts w:ascii="Symbol" w:hAnsi="Symbol" w:cs="Symbol" w:hint="default"/>
      </w:rPr>
    </w:lvl>
    <w:lvl w:ilvl="7">
      <w:start w:val="1"/>
      <w:numFmt w:val="bullet"/>
      <w:isLgl w:val="false"/>
      <w:suff w:val="tab"/>
      <w:lvlText w:val="o"/>
      <w:lvlJc w:val="left"/>
      <w:pPr>
        <w:ind w:left="5760" w:hanging="360"/>
      </w:pPr>
      <w:rPr>
        <w:rFonts w:cs="Courier New"/>
      </w:rPr>
    </w:lvl>
    <w:lvl w:ilvl="8">
      <w:start w:val="1"/>
      <w:numFmt w:val="bullet"/>
      <w:isLgl w:val="false"/>
      <w:suff w:val="tab"/>
      <w:lvlText w:val=""/>
      <w:lvlJc w:val="left"/>
      <w:pPr>
        <w:ind w:left="6480" w:hanging="360"/>
      </w:pPr>
      <w:rPr>
        <w:rFonts w:ascii="Wingdings" w:hAnsi="Wingdings" w:cs="Wingdings" w:hint="default"/>
      </w:rPr>
    </w:lvl>
  </w:abstractNum>
  <w:abstractNum w:abstractNumId="8">
    <w:multiLevelType w:val="hybridMultilevel"/>
    <w:lvl w:ilvl="0">
      <w:start w:val="1"/>
      <w:numFmt w:val="decimal"/>
      <w:isLgl w:val="false"/>
      <w:suff w:val="tab"/>
      <w:lvlText w:val="%1."/>
      <w:lvlJc w:val="left"/>
      <w:pPr>
        <w:ind w:left="357" w:hanging="357"/>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0" w:firstLine="0"/>
      </w:pPr>
    </w:lvl>
    <w:lvl w:ilvl="1">
      <w:start w:val="1"/>
      <w:numFmt w:val="none"/>
      <w:isLgl w:val="false"/>
      <w:suff w:val="nothing"/>
      <w:lvlText w:val=""/>
      <w:lvlJc w:val="left"/>
      <w:pPr>
        <w:ind w:left="0" w:firstLine="0"/>
      </w:pPr>
    </w:lvl>
    <w:lvl w:ilvl="2">
      <w:start w:val="1"/>
      <w:numFmt w:val="none"/>
      <w:isLgl w:val="false"/>
      <w:suff w:val="nothing"/>
      <w:lvlText w:val=""/>
      <w:lvlJc w:val="left"/>
      <w:pPr>
        <w:ind w:left="0" w:firstLine="0"/>
      </w:pPr>
    </w:lvl>
    <w:lvl w:ilvl="3">
      <w:start w:val="1"/>
      <w:numFmt w:val="none"/>
      <w:isLgl w:val="false"/>
      <w:suff w:val="nothing"/>
      <w:lvlText w:val=""/>
      <w:lvlJc w:val="left"/>
      <w:pPr>
        <w:ind w:left="0" w:firstLine="0"/>
      </w:pPr>
    </w:lvl>
    <w:lvl w:ilvl="4">
      <w:start w:val="1"/>
      <w:numFmt w:val="none"/>
      <w:isLgl w:val="false"/>
      <w:suff w:val="nothing"/>
      <w:lvlText w:val=""/>
      <w:lvlJc w:val="left"/>
      <w:pPr>
        <w:ind w:left="0" w:firstLine="0"/>
      </w:pPr>
    </w:lvl>
    <w:lvl w:ilvl="5">
      <w:start w:val="1"/>
      <w:numFmt w:val="none"/>
      <w:isLgl w:val="false"/>
      <w:suff w:val="nothing"/>
      <w:lvlText w:val=""/>
      <w:lvlJc w:val="left"/>
      <w:pPr>
        <w:ind w:left="0" w:firstLine="0"/>
      </w:pPr>
    </w:lvl>
    <w:lvl w:ilvl="6">
      <w:start w:val="1"/>
      <w:numFmt w:val="none"/>
      <w:isLgl w:val="false"/>
      <w:suff w:val="nothing"/>
      <w:lvlText w:val=""/>
      <w:lvlJc w:val="left"/>
      <w:pPr>
        <w:ind w:left="0" w:firstLine="0"/>
      </w:pPr>
    </w:lvl>
    <w:lvl w:ilvl="7">
      <w:start w:val="1"/>
      <w:numFmt w:val="none"/>
      <w:isLgl w:val="false"/>
      <w:suff w:val="nothing"/>
      <w:lvlText w:val=""/>
      <w:lvlJc w:val="left"/>
      <w:pPr>
        <w:ind w:left="0" w:firstLine="0"/>
      </w:pPr>
    </w:lvl>
    <w:lvl w:ilvl="8">
      <w:start w:val="1"/>
      <w:numFmt w:val="none"/>
      <w:isLgl w:val="false"/>
      <w:suff w:val="nothing"/>
      <w:lvlText w:val=""/>
      <w:lvlJc w:val="left"/>
      <w:pPr>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nl-NL" w:bidi="ar-SA"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622"/>
    <w:link w:val="619"/>
    <w:uiPriority w:val="9"/>
    <w:rPr>
      <w:rFonts w:ascii="Arial" w:hAnsi="Arial" w:cs="Arial" w:eastAsia="Arial"/>
      <w:sz w:val="40"/>
      <w:szCs w:val="40"/>
    </w:rPr>
  </w:style>
  <w:style w:type="character" w:styleId="14">
    <w:name w:val="Heading 2 Char"/>
    <w:basedOn w:val="622"/>
    <w:link w:val="620"/>
    <w:uiPriority w:val="9"/>
    <w:rPr>
      <w:rFonts w:ascii="Arial" w:hAnsi="Arial" w:cs="Arial" w:eastAsia="Arial"/>
      <w:sz w:val="34"/>
    </w:rPr>
  </w:style>
  <w:style w:type="character" w:styleId="16">
    <w:name w:val="Heading 3 Char"/>
    <w:basedOn w:val="622"/>
    <w:link w:val="621"/>
    <w:uiPriority w:val="9"/>
    <w:rPr>
      <w:rFonts w:ascii="Arial" w:hAnsi="Arial" w:cs="Arial" w:eastAsia="Arial"/>
      <w:sz w:val="30"/>
      <w:szCs w:val="30"/>
    </w:rPr>
  </w:style>
  <w:style w:type="paragraph" w:styleId="17">
    <w:name w:val="Heading 4"/>
    <w:basedOn w:val="618"/>
    <w:next w:val="618"/>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622"/>
    <w:link w:val="17"/>
    <w:uiPriority w:val="9"/>
    <w:rPr>
      <w:rFonts w:ascii="Arial" w:hAnsi="Arial" w:cs="Arial" w:eastAsia="Arial"/>
      <w:b/>
      <w:bCs/>
      <w:sz w:val="26"/>
      <w:szCs w:val="26"/>
    </w:rPr>
  </w:style>
  <w:style w:type="paragraph" w:styleId="19">
    <w:name w:val="Heading 5"/>
    <w:basedOn w:val="618"/>
    <w:next w:val="618"/>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622"/>
    <w:link w:val="19"/>
    <w:uiPriority w:val="9"/>
    <w:rPr>
      <w:rFonts w:ascii="Arial" w:hAnsi="Arial" w:cs="Arial" w:eastAsia="Arial"/>
      <w:b/>
      <w:bCs/>
      <w:sz w:val="24"/>
      <w:szCs w:val="24"/>
    </w:rPr>
  </w:style>
  <w:style w:type="paragraph" w:styleId="21">
    <w:name w:val="Heading 6"/>
    <w:basedOn w:val="618"/>
    <w:next w:val="618"/>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622"/>
    <w:link w:val="21"/>
    <w:uiPriority w:val="9"/>
    <w:rPr>
      <w:rFonts w:ascii="Arial" w:hAnsi="Arial" w:cs="Arial" w:eastAsia="Arial"/>
      <w:b/>
      <w:bCs/>
      <w:sz w:val="22"/>
      <w:szCs w:val="22"/>
    </w:rPr>
  </w:style>
  <w:style w:type="paragraph" w:styleId="23">
    <w:name w:val="Heading 7"/>
    <w:basedOn w:val="618"/>
    <w:next w:val="618"/>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622"/>
    <w:link w:val="23"/>
    <w:uiPriority w:val="9"/>
    <w:rPr>
      <w:rFonts w:ascii="Arial" w:hAnsi="Arial" w:cs="Arial" w:eastAsia="Arial"/>
      <w:b/>
      <w:bCs/>
      <w:i/>
      <w:iCs/>
      <w:sz w:val="22"/>
      <w:szCs w:val="22"/>
    </w:rPr>
  </w:style>
  <w:style w:type="paragraph" w:styleId="25">
    <w:name w:val="Heading 8"/>
    <w:basedOn w:val="618"/>
    <w:next w:val="618"/>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622"/>
    <w:link w:val="25"/>
    <w:uiPriority w:val="9"/>
    <w:rPr>
      <w:rFonts w:ascii="Arial" w:hAnsi="Arial" w:cs="Arial" w:eastAsia="Arial"/>
      <w:i/>
      <w:iCs/>
      <w:sz w:val="22"/>
      <w:szCs w:val="22"/>
    </w:rPr>
  </w:style>
  <w:style w:type="paragraph" w:styleId="27">
    <w:name w:val="Heading 9"/>
    <w:basedOn w:val="618"/>
    <w:next w:val="618"/>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622"/>
    <w:link w:val="27"/>
    <w:uiPriority w:val="9"/>
    <w:rPr>
      <w:rFonts w:ascii="Arial" w:hAnsi="Arial" w:cs="Arial" w:eastAsia="Arial"/>
      <w:i/>
      <w:iCs/>
      <w:sz w:val="21"/>
      <w:szCs w:val="21"/>
    </w:rPr>
  </w:style>
  <w:style w:type="paragraph" w:styleId="31">
    <w:name w:val="No Spacing"/>
    <w:uiPriority w:val="1"/>
    <w:qFormat/>
    <w:pPr>
      <w:spacing w:before="0" w:after="0" w:line="240" w:lineRule="auto"/>
    </w:pPr>
  </w:style>
  <w:style w:type="character" w:styleId="33">
    <w:name w:val="Title Char"/>
    <w:basedOn w:val="622"/>
    <w:link w:val="638"/>
    <w:uiPriority w:val="10"/>
    <w:rPr>
      <w:sz w:val="48"/>
      <w:szCs w:val="48"/>
    </w:rPr>
  </w:style>
  <w:style w:type="paragraph" w:styleId="34">
    <w:name w:val="Subtitle"/>
    <w:basedOn w:val="618"/>
    <w:next w:val="618"/>
    <w:link w:val="35"/>
    <w:uiPriority w:val="11"/>
    <w:qFormat/>
    <w:pPr>
      <w:spacing w:before="200" w:after="200"/>
    </w:pPr>
    <w:rPr>
      <w:sz w:val="24"/>
      <w:szCs w:val="24"/>
    </w:rPr>
  </w:style>
  <w:style w:type="character" w:styleId="35">
    <w:name w:val="Subtitle Char"/>
    <w:basedOn w:val="622"/>
    <w:link w:val="34"/>
    <w:uiPriority w:val="11"/>
    <w:rPr>
      <w:sz w:val="24"/>
      <w:szCs w:val="24"/>
    </w:rPr>
  </w:style>
  <w:style w:type="paragraph" w:styleId="36">
    <w:name w:val="Quote"/>
    <w:basedOn w:val="618"/>
    <w:next w:val="618"/>
    <w:link w:val="37"/>
    <w:uiPriority w:val="29"/>
    <w:qFormat/>
    <w:pPr>
      <w:ind w:left="720" w:right="720"/>
    </w:pPr>
    <w:rPr>
      <w:i/>
    </w:rPr>
  </w:style>
  <w:style w:type="character" w:styleId="37">
    <w:name w:val="Quote Char"/>
    <w:link w:val="36"/>
    <w:uiPriority w:val="29"/>
    <w:rPr>
      <w:i/>
    </w:rPr>
  </w:style>
  <w:style w:type="paragraph" w:styleId="38">
    <w:name w:val="Intense Quote"/>
    <w:basedOn w:val="618"/>
    <w:next w:val="618"/>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618"/>
    <w:link w:val="41"/>
    <w:uiPriority w:val="99"/>
    <w:unhideWhenUsed/>
    <w:pPr>
      <w:spacing w:after="0" w:line="240" w:lineRule="auto"/>
      <w:tabs>
        <w:tab w:val="center" w:pos="7143" w:leader="none"/>
        <w:tab w:val="right" w:pos="14287" w:leader="none"/>
      </w:tabs>
    </w:pPr>
  </w:style>
  <w:style w:type="character" w:styleId="41">
    <w:name w:val="Header Char"/>
    <w:basedOn w:val="622"/>
    <w:link w:val="40"/>
    <w:uiPriority w:val="99"/>
  </w:style>
  <w:style w:type="paragraph" w:styleId="42">
    <w:name w:val="Footer"/>
    <w:basedOn w:val="618"/>
    <w:link w:val="45"/>
    <w:uiPriority w:val="99"/>
    <w:unhideWhenUsed/>
    <w:pPr>
      <w:spacing w:after="0" w:line="240" w:lineRule="auto"/>
      <w:tabs>
        <w:tab w:val="center" w:pos="7143" w:leader="none"/>
        <w:tab w:val="right" w:pos="14287" w:leader="none"/>
      </w:tabs>
    </w:pPr>
  </w:style>
  <w:style w:type="character" w:styleId="43">
    <w:name w:val="Footer Char"/>
    <w:basedOn w:val="622"/>
    <w:link w:val="42"/>
    <w:uiPriority w:val="99"/>
  </w:style>
  <w:style w:type="character" w:styleId="45">
    <w:name w:val="Caption Char"/>
    <w:basedOn w:val="636"/>
    <w:link w:val="42"/>
    <w:uiPriority w:val="99"/>
  </w:style>
  <w:style w:type="table" w:styleId="46">
    <w:name w:val="Table Grid"/>
    <w:basedOn w:val="64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64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64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4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4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64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4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64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64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64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64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64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64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64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64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64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64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64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64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64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64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64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64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64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64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64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64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64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64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64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64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64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64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64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64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6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6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3">
    <w:name w:val="Grid Table 5 Dark - Accent 2"/>
    <w:basedOn w:val="6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4">
    <w:name w:val="Grid Table 5 Dark - Accent 3"/>
    <w:basedOn w:val="6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5">
    <w:name w:val="Grid Table 5 Dark- Accent 4"/>
    <w:basedOn w:val="6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6">
    <w:name w:val="Grid Table 5 Dark - Accent 5"/>
    <w:basedOn w:val="6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7">
    <w:name w:val="Grid Table 5 Dark - Accent 6"/>
    <w:basedOn w:val="6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8">
    <w:name w:val="Grid Table 6 Colorful"/>
    <w:basedOn w:val="64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4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4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4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4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4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4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64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64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64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64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64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64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64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64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646"/>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64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64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64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646"/>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64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64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64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64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64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64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64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64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64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64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8">
    <w:name w:val="List Table 3 - Accent 2"/>
    <w:basedOn w:val="64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9">
    <w:name w:val="List Table 3 - Accent 3"/>
    <w:basedOn w:val="64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0">
    <w:name w:val="List Table 3 - Accent 4"/>
    <w:basedOn w:val="64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1">
    <w:name w:val="List Table 3 - Accent 5"/>
    <w:basedOn w:val="64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2">
    <w:name w:val="List Table 3 - Accent 6"/>
    <w:basedOn w:val="64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3">
    <w:name w:val="List Table 4"/>
    <w:basedOn w:val="64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64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5">
    <w:name w:val="List Table 4 - Accent 2"/>
    <w:basedOn w:val="64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6">
    <w:name w:val="List Table 4 - Accent 3"/>
    <w:basedOn w:val="64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7">
    <w:name w:val="List Table 4 - Accent 4"/>
    <w:basedOn w:val="64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8">
    <w:name w:val="List Table 4 - Accent 5"/>
    <w:basedOn w:val="64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29">
    <w:name w:val="List Table 4 - Accent 6"/>
    <w:basedOn w:val="64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0">
    <w:name w:val="List Table 5 Dark"/>
    <w:basedOn w:val="64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4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4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4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4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4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4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4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64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39">
    <w:name w:val="List Table 6 Colorful - Accent 2"/>
    <w:basedOn w:val="64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0">
    <w:name w:val="List Table 6 Colorful - Accent 3"/>
    <w:basedOn w:val="64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1">
    <w:name w:val="List Table 6 Colorful - Accent 4"/>
    <w:basedOn w:val="64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2">
    <w:name w:val="List Table 6 Colorful - Accent 5"/>
    <w:basedOn w:val="64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3">
    <w:name w:val="List Table 6 Colorful - Accent 6"/>
    <w:basedOn w:val="64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4">
    <w:name w:val="List Table 7 Colorful"/>
    <w:basedOn w:val="64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4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6">
    <w:name w:val="List Table 7 Colorful - Accent 2"/>
    <w:basedOn w:val="64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64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64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64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64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1">
    <w:name w:val="Lined - Accent"/>
    <w:basedOn w:val="6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6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3">
    <w:name w:val="Lined - Accent 2"/>
    <w:basedOn w:val="6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4">
    <w:name w:val="Lined - Accent 3"/>
    <w:basedOn w:val="6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5">
    <w:name w:val="Lined - Accent 4"/>
    <w:basedOn w:val="6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6">
    <w:name w:val="Lined - Accent 5"/>
    <w:basedOn w:val="6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7">
    <w:name w:val="Lined - Accent 6"/>
    <w:basedOn w:val="6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8">
    <w:name w:val="Bordered &amp; Lined - Accent"/>
    <w:basedOn w:val="64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64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0">
    <w:name w:val="Bordered &amp; Lined - Accent 2"/>
    <w:basedOn w:val="64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1">
    <w:name w:val="Bordered &amp; Lined - Accent 3"/>
    <w:basedOn w:val="64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2">
    <w:name w:val="Bordered &amp; Lined - Accent 4"/>
    <w:basedOn w:val="64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3">
    <w:name w:val="Bordered &amp; Lined - Accent 5"/>
    <w:basedOn w:val="64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4">
    <w:name w:val="Bordered &amp; Lined - Accent 6"/>
    <w:basedOn w:val="64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5">
    <w:name w:val="Bordered"/>
    <w:basedOn w:val="64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64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64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64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64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64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64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618"/>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622"/>
    <w:uiPriority w:val="99"/>
    <w:unhideWhenUsed/>
    <w:rPr>
      <w:vertAlign w:val="superscript"/>
    </w:rPr>
  </w:style>
  <w:style w:type="paragraph" w:styleId="176">
    <w:name w:val="endnote text"/>
    <w:basedOn w:val="618"/>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622"/>
    <w:uiPriority w:val="99"/>
    <w:semiHidden/>
    <w:unhideWhenUsed/>
    <w:rPr>
      <w:vertAlign w:val="superscript"/>
    </w:rPr>
  </w:style>
  <w:style w:type="paragraph" w:styleId="179">
    <w:name w:val="toc 1"/>
    <w:basedOn w:val="618"/>
    <w:next w:val="618"/>
    <w:uiPriority w:val="39"/>
    <w:unhideWhenUsed/>
    <w:pPr>
      <w:ind w:left="0" w:right="0" w:firstLine="0"/>
      <w:spacing w:after="57"/>
    </w:pPr>
  </w:style>
  <w:style w:type="paragraph" w:styleId="180">
    <w:name w:val="toc 2"/>
    <w:basedOn w:val="618"/>
    <w:next w:val="618"/>
    <w:uiPriority w:val="39"/>
    <w:unhideWhenUsed/>
    <w:pPr>
      <w:ind w:left="283" w:right="0" w:firstLine="0"/>
      <w:spacing w:after="57"/>
    </w:pPr>
  </w:style>
  <w:style w:type="paragraph" w:styleId="181">
    <w:name w:val="toc 3"/>
    <w:basedOn w:val="618"/>
    <w:next w:val="618"/>
    <w:uiPriority w:val="39"/>
    <w:unhideWhenUsed/>
    <w:pPr>
      <w:ind w:left="567" w:right="0" w:firstLine="0"/>
      <w:spacing w:after="57"/>
    </w:pPr>
  </w:style>
  <w:style w:type="paragraph" w:styleId="182">
    <w:name w:val="toc 4"/>
    <w:basedOn w:val="618"/>
    <w:next w:val="618"/>
    <w:uiPriority w:val="39"/>
    <w:unhideWhenUsed/>
    <w:pPr>
      <w:ind w:left="850" w:right="0" w:firstLine="0"/>
      <w:spacing w:after="57"/>
    </w:pPr>
  </w:style>
  <w:style w:type="paragraph" w:styleId="183">
    <w:name w:val="toc 5"/>
    <w:basedOn w:val="618"/>
    <w:next w:val="618"/>
    <w:uiPriority w:val="39"/>
    <w:unhideWhenUsed/>
    <w:pPr>
      <w:ind w:left="1134" w:right="0" w:firstLine="0"/>
      <w:spacing w:after="57"/>
    </w:pPr>
  </w:style>
  <w:style w:type="paragraph" w:styleId="184">
    <w:name w:val="toc 6"/>
    <w:basedOn w:val="618"/>
    <w:next w:val="618"/>
    <w:uiPriority w:val="39"/>
    <w:unhideWhenUsed/>
    <w:pPr>
      <w:ind w:left="1417" w:right="0" w:firstLine="0"/>
      <w:spacing w:after="57"/>
    </w:pPr>
  </w:style>
  <w:style w:type="paragraph" w:styleId="185">
    <w:name w:val="toc 7"/>
    <w:basedOn w:val="618"/>
    <w:next w:val="618"/>
    <w:uiPriority w:val="39"/>
    <w:unhideWhenUsed/>
    <w:pPr>
      <w:ind w:left="1701" w:right="0" w:firstLine="0"/>
      <w:spacing w:after="57"/>
    </w:pPr>
  </w:style>
  <w:style w:type="paragraph" w:styleId="186">
    <w:name w:val="toc 8"/>
    <w:basedOn w:val="618"/>
    <w:next w:val="618"/>
    <w:uiPriority w:val="39"/>
    <w:unhideWhenUsed/>
    <w:pPr>
      <w:ind w:left="1984" w:right="0" w:firstLine="0"/>
      <w:spacing w:after="57"/>
    </w:pPr>
  </w:style>
  <w:style w:type="paragraph" w:styleId="187">
    <w:name w:val="toc 9"/>
    <w:basedOn w:val="618"/>
    <w:next w:val="618"/>
    <w:uiPriority w:val="39"/>
    <w:unhideWhenUsed/>
    <w:pPr>
      <w:ind w:left="2268" w:right="0" w:firstLine="0"/>
      <w:spacing w:after="57"/>
    </w:pPr>
  </w:style>
  <w:style w:type="paragraph" w:styleId="188">
    <w:name w:val="TOC Heading"/>
    <w:uiPriority w:val="39"/>
    <w:unhideWhenUsed/>
  </w:style>
  <w:style w:type="paragraph" w:styleId="189">
    <w:name w:val="table of figures"/>
    <w:basedOn w:val="618"/>
    <w:next w:val="618"/>
    <w:uiPriority w:val="99"/>
    <w:unhideWhenUsed/>
    <w:pPr>
      <w:spacing w:after="0" w:afterAutospacing="0"/>
    </w:pPr>
  </w:style>
  <w:style w:type="paragraph" w:styleId="618" w:default="1">
    <w:name w:val="Normal"/>
    <w:qFormat/>
    <w:pPr>
      <w:jc w:val="left"/>
      <w:spacing w:before="0" w:after="160" w:line="259" w:lineRule="auto"/>
      <w:widowControl/>
    </w:pPr>
    <w:rPr>
      <w:rFonts w:ascii="Calibri" w:hAnsi="Calibri" w:eastAsia="Calibri" w:asciiTheme="minorHAnsi" w:hAnsiTheme="minorHAnsi" w:eastAsiaTheme="minorHAnsi" w:cstheme="minorBidi"/>
      <w:color w:val="auto"/>
      <w:sz w:val="22"/>
      <w:szCs w:val="22"/>
      <w:lang w:val="nl-NL" w:bidi="ar-SA" w:eastAsia="en-US"/>
    </w:rPr>
  </w:style>
  <w:style w:type="paragraph" w:styleId="619">
    <w:name w:val="Heading 1"/>
    <w:basedOn w:val="618"/>
    <w:next w:val="618"/>
    <w:link w:val="623"/>
    <w:uiPriority w:val="9"/>
    <w:qFormat/>
    <w:pPr>
      <w:keepLines/>
      <w:keepNext/>
      <w:spacing w:before="240" w:after="0"/>
      <w:outlineLvl w:val="0"/>
    </w:pPr>
    <w:rPr>
      <w:rFonts w:ascii="Calibri Light" w:hAnsi="Calibri Light" w:asciiTheme="majorHAnsi" w:hAnsiTheme="majorHAnsi" w:eastAsiaTheme="majorEastAsia" w:cstheme="majorBidi"/>
      <w:color w:val="2F5496" w:themeColor="accent1" w:themeShade="BF"/>
      <w:sz w:val="32"/>
      <w:szCs w:val="32"/>
    </w:rPr>
  </w:style>
  <w:style w:type="paragraph" w:styleId="620">
    <w:name w:val="Heading 2"/>
    <w:basedOn w:val="618"/>
    <w:next w:val="618"/>
    <w:link w:val="624"/>
    <w:uiPriority w:val="9"/>
    <w:unhideWhenUsed/>
    <w:qFormat/>
    <w:pPr>
      <w:keepLines/>
      <w:keepNext/>
      <w:spacing w:before="40" w:after="0"/>
      <w:outlineLvl w:val="1"/>
    </w:pPr>
    <w:rPr>
      <w:rFonts w:ascii="Calibri Light" w:hAnsi="Calibri Light" w:asciiTheme="majorHAnsi" w:hAnsiTheme="majorHAnsi" w:eastAsiaTheme="majorEastAsia" w:cstheme="majorBidi"/>
      <w:color w:val="2F5496" w:themeColor="accent1" w:themeShade="BF"/>
      <w:sz w:val="26"/>
      <w:szCs w:val="26"/>
    </w:rPr>
  </w:style>
  <w:style w:type="paragraph" w:styleId="621">
    <w:name w:val="Heading 3"/>
    <w:basedOn w:val="618"/>
    <w:next w:val="618"/>
    <w:link w:val="630"/>
    <w:uiPriority w:val="9"/>
    <w:semiHidden/>
    <w:unhideWhenUsed/>
    <w:qFormat/>
    <w:pPr>
      <w:keepLines/>
      <w:keepNext/>
      <w:spacing w:before="40" w:after="0"/>
      <w:outlineLvl w:val="2"/>
    </w:pPr>
    <w:rPr>
      <w:rFonts w:ascii="Calibri Light" w:hAnsi="Calibri Light" w:asciiTheme="majorHAnsi" w:hAnsiTheme="majorHAnsi" w:eastAsiaTheme="majorEastAsia" w:cstheme="majorBidi"/>
      <w:color w:val="1F3763" w:themeColor="accent1" w:themeShade="7F"/>
      <w:sz w:val="24"/>
      <w:szCs w:val="24"/>
    </w:rPr>
  </w:style>
  <w:style w:type="character" w:styleId="622" w:default="1">
    <w:name w:val="Default Paragraph Font"/>
    <w:uiPriority w:val="1"/>
    <w:semiHidden/>
    <w:unhideWhenUsed/>
    <w:qFormat/>
  </w:style>
  <w:style w:type="character" w:styleId="623" w:customStyle="1">
    <w:name w:val="Kop 1 Char"/>
    <w:basedOn w:val="622"/>
    <w:link w:val="619"/>
    <w:uiPriority w:val="9"/>
    <w:qFormat/>
    <w:rPr>
      <w:rFonts w:ascii="Calibri Light" w:hAnsi="Calibri Light" w:asciiTheme="majorHAnsi" w:hAnsiTheme="majorHAnsi" w:eastAsiaTheme="majorEastAsia" w:cstheme="majorBidi"/>
      <w:color w:val="2F5496" w:themeColor="accent1" w:themeShade="BF"/>
      <w:sz w:val="32"/>
      <w:szCs w:val="32"/>
    </w:rPr>
  </w:style>
  <w:style w:type="character" w:styleId="624" w:customStyle="1">
    <w:name w:val="Kop 2 Char"/>
    <w:basedOn w:val="622"/>
    <w:link w:val="620"/>
    <w:uiPriority w:val="9"/>
    <w:qFormat/>
    <w:rPr>
      <w:rFonts w:ascii="Calibri Light" w:hAnsi="Calibri Light" w:asciiTheme="majorHAnsi" w:hAnsiTheme="majorHAnsi" w:eastAsiaTheme="majorEastAsia" w:cstheme="majorBidi"/>
      <w:color w:val="2F5496" w:themeColor="accent1" w:themeShade="BF"/>
      <w:sz w:val="26"/>
      <w:szCs w:val="26"/>
    </w:rPr>
  </w:style>
  <w:style w:type="character" w:styleId="625" w:customStyle="1">
    <w:name w:val="Titel Char"/>
    <w:basedOn w:val="622"/>
    <w:link w:val="638"/>
    <w:uiPriority w:val="10"/>
    <w:qFormat/>
    <w:rPr>
      <w:rFonts w:ascii="Calibri Light" w:hAnsi="Calibri Light" w:asciiTheme="majorHAnsi" w:hAnsiTheme="majorHAnsi" w:eastAsiaTheme="majorEastAsia" w:cstheme="majorBidi"/>
      <w:spacing w:val="-10"/>
      <w:sz w:val="56"/>
      <w:szCs w:val="56"/>
    </w:rPr>
  </w:style>
  <w:style w:type="character" w:styleId="626">
    <w:name w:val="annotation reference"/>
    <w:basedOn w:val="622"/>
    <w:uiPriority w:val="99"/>
    <w:semiHidden/>
    <w:unhideWhenUsed/>
    <w:qFormat/>
    <w:rPr>
      <w:sz w:val="16"/>
      <w:szCs w:val="16"/>
    </w:rPr>
  </w:style>
  <w:style w:type="character" w:styleId="627" w:customStyle="1">
    <w:name w:val="Tekst opmerking Char"/>
    <w:basedOn w:val="622"/>
    <w:uiPriority w:val="99"/>
    <w:semiHidden/>
    <w:qFormat/>
    <w:rPr>
      <w:rFonts w:ascii="Calibri" w:hAnsi="Calibri" w:cs="Times New Roman" w:eastAsia="Calibri"/>
      <w:sz w:val="20"/>
      <w:szCs w:val="20"/>
    </w:rPr>
  </w:style>
  <w:style w:type="character" w:styleId="628" w:customStyle="1">
    <w:name w:val="Ballontekst Char"/>
    <w:basedOn w:val="622"/>
    <w:uiPriority w:val="99"/>
    <w:semiHidden/>
    <w:qFormat/>
    <w:rPr>
      <w:rFonts w:ascii="Segoe UI" w:hAnsi="Segoe UI" w:cs="Segoe UI"/>
      <w:sz w:val="18"/>
      <w:szCs w:val="18"/>
    </w:rPr>
  </w:style>
  <w:style w:type="character" w:styleId="629" w:customStyle="1">
    <w:name w:val="Onderwerp van opmerking Char"/>
    <w:basedOn w:val="627"/>
    <w:uiPriority w:val="99"/>
    <w:semiHidden/>
    <w:qFormat/>
    <w:rPr>
      <w:rFonts w:ascii="Calibri" w:hAnsi="Calibri" w:cs="Times New Roman" w:eastAsia="Calibri"/>
      <w:b/>
      <w:bCs/>
      <w:sz w:val="20"/>
      <w:szCs w:val="20"/>
    </w:rPr>
  </w:style>
  <w:style w:type="character" w:styleId="630" w:customStyle="1">
    <w:name w:val="Kop 3 Char"/>
    <w:basedOn w:val="622"/>
    <w:link w:val="621"/>
    <w:uiPriority w:val="99"/>
    <w:qFormat/>
    <w:rPr>
      <w:rFonts w:ascii="Calibri Light" w:hAnsi="Calibri Light" w:asciiTheme="majorHAnsi" w:hAnsiTheme="majorHAnsi" w:eastAsiaTheme="majorEastAsia" w:cstheme="majorBidi"/>
      <w:color w:val="1F3763" w:themeColor="accent1" w:themeShade="7F"/>
      <w:sz w:val="24"/>
      <w:szCs w:val="24"/>
    </w:rPr>
  </w:style>
  <w:style w:type="character" w:styleId="631" w:customStyle="1">
    <w:name w:val="Lijstalinea Char"/>
    <w:uiPriority w:val="34"/>
    <w:qFormat/>
  </w:style>
  <w:style w:type="character" w:styleId="632">
    <w:name w:val="Internetkoppeling"/>
    <w:rPr>
      <w:color w:val="000080"/>
      <w:u w:val="single"/>
    </w:rPr>
  </w:style>
  <w:style w:type="paragraph" w:styleId="633">
    <w:name w:val="Kop"/>
    <w:basedOn w:val="618"/>
    <w:next w:val="634"/>
    <w:qFormat/>
    <w:pPr>
      <w:keepNext/>
      <w:spacing w:before="240" w:after="120"/>
    </w:pPr>
    <w:rPr>
      <w:rFonts w:ascii="Liberation Sans" w:hAnsi="Liberation Sans" w:cs="Lucida Sans" w:eastAsia="Microsoft YaHei"/>
      <w:sz w:val="28"/>
      <w:szCs w:val="28"/>
    </w:rPr>
  </w:style>
  <w:style w:type="paragraph" w:styleId="634">
    <w:name w:val="Body Text"/>
    <w:basedOn w:val="618"/>
    <w:pPr>
      <w:spacing w:before="0" w:after="140" w:line="276" w:lineRule="auto"/>
    </w:pPr>
  </w:style>
  <w:style w:type="paragraph" w:styleId="635">
    <w:name w:val="List"/>
    <w:basedOn w:val="634"/>
    <w:rPr>
      <w:rFonts w:cs="Lucida Sans"/>
    </w:rPr>
  </w:style>
  <w:style w:type="paragraph" w:styleId="636">
    <w:name w:val="Caption"/>
    <w:basedOn w:val="618"/>
    <w:qFormat/>
    <w:pPr>
      <w:spacing w:before="120" w:after="120"/>
      <w:suppressLineNumbers/>
    </w:pPr>
    <w:rPr>
      <w:rFonts w:cs="Lucida Sans"/>
      <w:i/>
      <w:iCs/>
      <w:sz w:val="24"/>
      <w:szCs w:val="24"/>
    </w:rPr>
  </w:style>
  <w:style w:type="paragraph" w:styleId="637">
    <w:name w:val="Index"/>
    <w:basedOn w:val="618"/>
    <w:qFormat/>
    <w:pPr>
      <w:suppressLineNumbers/>
    </w:pPr>
    <w:rPr>
      <w:rFonts w:cs="Lucida Sans"/>
    </w:rPr>
  </w:style>
  <w:style w:type="paragraph" w:styleId="638">
    <w:name w:val="Title"/>
    <w:basedOn w:val="618"/>
    <w:next w:val="618"/>
    <w:link w:val="625"/>
    <w:uiPriority w:val="10"/>
    <w:qFormat/>
    <w:pPr>
      <w:contextualSpacing/>
      <w:spacing w:before="0" w:after="0" w:line="240" w:lineRule="auto"/>
    </w:pPr>
    <w:rPr>
      <w:rFonts w:ascii="Calibri Light" w:hAnsi="Calibri Light" w:asciiTheme="majorHAnsi" w:hAnsiTheme="majorHAnsi" w:eastAsiaTheme="majorEastAsia" w:cstheme="majorBidi"/>
      <w:spacing w:val="-10"/>
      <w:sz w:val="56"/>
      <w:szCs w:val="56"/>
    </w:rPr>
  </w:style>
  <w:style w:type="paragraph" w:styleId="639">
    <w:name w:val="List Paragraph"/>
    <w:basedOn w:val="618"/>
    <w:link w:val="631"/>
    <w:uiPriority w:val="34"/>
    <w:qFormat/>
    <w:pPr>
      <w:contextualSpacing/>
      <w:ind w:left="720" w:firstLine="0"/>
      <w:spacing w:before="0" w:after="160"/>
    </w:pPr>
  </w:style>
  <w:style w:type="paragraph" w:styleId="640" w:customStyle="1">
    <w:name w:val="a"/>
    <w:basedOn w:val="618"/>
    <w:qFormat/>
    <w:pPr>
      <w:ind w:left="720" w:hanging="720"/>
      <w:jc w:val="both"/>
      <w:spacing w:before="0" w:after="0" w:line="240" w:lineRule="auto"/>
      <w:widowControl w:val="off"/>
    </w:pPr>
    <w:rPr>
      <w:rFonts w:ascii="Times New Roman" w:hAnsi="Times New Roman" w:cs="Times New Roman" w:eastAsia="Times New Roman"/>
      <w:sz w:val="20"/>
      <w:szCs w:val="24"/>
      <w:lang w:val="en-US" w:eastAsia="nl-NL"/>
    </w:rPr>
  </w:style>
  <w:style w:type="paragraph" w:styleId="641">
    <w:name w:val="annotation text"/>
    <w:basedOn w:val="618"/>
    <w:link w:val="627"/>
    <w:uiPriority w:val="99"/>
    <w:semiHidden/>
    <w:unhideWhenUsed/>
    <w:qFormat/>
    <w:pPr>
      <w:ind w:left="714" w:hanging="357"/>
      <w:jc w:val="both"/>
      <w:spacing w:before="0" w:after="200" w:line="240" w:lineRule="auto"/>
    </w:pPr>
    <w:rPr>
      <w:rFonts w:ascii="Calibri" w:hAnsi="Calibri" w:cs="Times New Roman" w:eastAsia="Calibri"/>
      <w:sz w:val="20"/>
      <w:szCs w:val="20"/>
    </w:rPr>
  </w:style>
  <w:style w:type="paragraph" w:styleId="642">
    <w:name w:val="Balloon Text"/>
    <w:basedOn w:val="618"/>
    <w:link w:val="628"/>
    <w:uiPriority w:val="99"/>
    <w:semiHidden/>
    <w:unhideWhenUsed/>
    <w:qFormat/>
    <w:pPr>
      <w:spacing w:before="0" w:after="0" w:line="240" w:lineRule="auto"/>
    </w:pPr>
    <w:rPr>
      <w:rFonts w:ascii="Segoe UI" w:hAnsi="Segoe UI" w:cs="Segoe UI"/>
      <w:sz w:val="18"/>
      <w:szCs w:val="18"/>
    </w:rPr>
  </w:style>
  <w:style w:type="paragraph" w:styleId="643">
    <w:name w:val="annotation subject"/>
    <w:basedOn w:val="641"/>
    <w:next w:val="641"/>
    <w:link w:val="629"/>
    <w:uiPriority w:val="99"/>
    <w:semiHidden/>
    <w:unhideWhenUsed/>
    <w:qFormat/>
    <w:pPr>
      <w:ind w:left="0" w:firstLine="0"/>
      <w:jc w:val="left"/>
      <w:spacing w:before="0" w:after="160"/>
    </w:pPr>
    <w:rPr>
      <w:rFonts w:ascii="Calibri" w:hAnsi="Calibri" w:eastAsia="Calibri" w:asciiTheme="minorHAnsi" w:hAnsiTheme="minorHAnsi" w:eastAsiaTheme="minorHAnsi" w:cstheme="minorBidi"/>
      <w:b/>
      <w:bCs/>
    </w:rPr>
  </w:style>
  <w:style w:type="paragraph" w:styleId="644">
    <w:name w:val="Revision"/>
    <w:uiPriority w:val="99"/>
    <w:semiHidden/>
    <w:qFormat/>
    <w:pPr>
      <w:jc w:val="left"/>
      <w:spacing w:before="0" w:after="0" w:line="240" w:lineRule="auto"/>
      <w:widowControl/>
    </w:pPr>
    <w:rPr>
      <w:rFonts w:ascii="Calibri" w:hAnsi="Calibri" w:eastAsia="Calibri" w:asciiTheme="minorHAnsi" w:hAnsiTheme="minorHAnsi" w:eastAsiaTheme="minorHAnsi" w:cstheme="minorBidi"/>
      <w:color w:val="auto"/>
      <w:sz w:val="22"/>
      <w:szCs w:val="22"/>
      <w:lang w:val="nl-NL" w:bidi="ar-SA" w:eastAsia="en-US"/>
    </w:rPr>
  </w:style>
  <w:style w:type="numbering" w:styleId="645" w:default="1">
    <w:name w:val="No List"/>
    <w:uiPriority w:val="99"/>
    <w:semiHidden/>
    <w:unhideWhenUsed/>
    <w:qFormat/>
  </w:style>
  <w:style w:type="table" w:styleId="646" w:default="1">
    <w:name w:val="Normal Table"/>
    <w:uiPriority w:val="99"/>
    <w:semiHidden/>
    <w:unhideWhenUsed/>
    <w:tblPr>
      <w:tblInd w:w="0" w:type="dxa"/>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www.md-advies.nl/contac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ONLYOFFICE/7.0.0.127</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nl-NL</dc:language>
  <cp:revision>3</cp:revision>
  <dcterms:created xsi:type="dcterms:W3CDTF">2020-02-19T13:00:00Z</dcterms:created>
  <dcterms:modified xsi:type="dcterms:W3CDTF">2022-02-17T13:25:34Z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